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C8F24F" w14:textId="77777777" w:rsidR="000E5A2E" w:rsidRDefault="00CA0875" w:rsidP="00A16A03">
      <w:pPr>
        <w:ind w:firstLine="5529"/>
        <w:contextualSpacing/>
        <w:rPr>
          <w:sz w:val="28"/>
          <w:szCs w:val="16"/>
        </w:rPr>
      </w:pPr>
      <w:r w:rsidRPr="008E37DC">
        <w:rPr>
          <w:sz w:val="28"/>
          <w:szCs w:val="16"/>
        </w:rPr>
        <w:t xml:space="preserve">Приложение </w:t>
      </w:r>
      <w:r w:rsidR="007B0071" w:rsidRPr="007404F8">
        <w:rPr>
          <w:sz w:val="28"/>
          <w:szCs w:val="16"/>
        </w:rPr>
        <w:t xml:space="preserve">№ </w:t>
      </w:r>
      <w:r w:rsidR="00826683" w:rsidRPr="007404F8">
        <w:rPr>
          <w:sz w:val="28"/>
          <w:szCs w:val="16"/>
        </w:rPr>
        <w:t>1</w:t>
      </w:r>
    </w:p>
    <w:p w14:paraId="1B04A8DA" w14:textId="77777777" w:rsidR="007B0071" w:rsidRDefault="00CA0875" w:rsidP="00A16A03">
      <w:pPr>
        <w:ind w:left="5529"/>
        <w:contextualSpacing/>
        <w:rPr>
          <w:sz w:val="28"/>
          <w:szCs w:val="16"/>
        </w:rPr>
      </w:pPr>
      <w:r w:rsidRPr="008E37DC">
        <w:rPr>
          <w:sz w:val="28"/>
          <w:szCs w:val="16"/>
        </w:rPr>
        <w:t xml:space="preserve">к </w:t>
      </w:r>
      <w:r w:rsidR="001A6549">
        <w:rPr>
          <w:sz w:val="28"/>
          <w:szCs w:val="16"/>
        </w:rPr>
        <w:t>приказу</w:t>
      </w:r>
      <w:r w:rsidRPr="008E37DC">
        <w:rPr>
          <w:sz w:val="28"/>
          <w:szCs w:val="16"/>
        </w:rPr>
        <w:t xml:space="preserve"> </w:t>
      </w:r>
    </w:p>
    <w:p w14:paraId="1CCE791B" w14:textId="77777777" w:rsidR="00CA0875" w:rsidRPr="008E37DC" w:rsidRDefault="001A6549" w:rsidP="00A16A03">
      <w:pPr>
        <w:ind w:left="5529"/>
        <w:contextualSpacing/>
        <w:rPr>
          <w:sz w:val="28"/>
          <w:szCs w:val="16"/>
        </w:rPr>
      </w:pPr>
      <w:r>
        <w:rPr>
          <w:sz w:val="28"/>
          <w:szCs w:val="16"/>
        </w:rPr>
        <w:t>министерства строительства</w:t>
      </w:r>
    </w:p>
    <w:p w14:paraId="3808C658" w14:textId="77777777" w:rsidR="00CA0875" w:rsidRPr="008E37DC" w:rsidRDefault="00CA0875" w:rsidP="00A16A03">
      <w:pPr>
        <w:ind w:firstLine="5529"/>
        <w:contextualSpacing/>
        <w:rPr>
          <w:sz w:val="28"/>
          <w:szCs w:val="16"/>
        </w:rPr>
      </w:pPr>
      <w:r w:rsidRPr="008E37DC">
        <w:rPr>
          <w:sz w:val="28"/>
          <w:szCs w:val="16"/>
        </w:rPr>
        <w:t>Красноярского края</w:t>
      </w:r>
    </w:p>
    <w:p w14:paraId="43ADE706" w14:textId="53162CB3" w:rsidR="00CA0875" w:rsidRPr="00E07B28" w:rsidRDefault="00C54450" w:rsidP="00A16A03">
      <w:pPr>
        <w:pStyle w:val="a6"/>
        <w:ind w:firstLine="5529"/>
        <w:contextualSpacing/>
        <w:jc w:val="left"/>
        <w:rPr>
          <w:sz w:val="28"/>
          <w:szCs w:val="16"/>
        </w:rPr>
      </w:pPr>
      <w:bookmarkStart w:id="0" w:name="_GoBack"/>
      <w:r>
        <w:rPr>
          <w:sz w:val="28"/>
          <w:szCs w:val="16"/>
        </w:rPr>
        <w:t xml:space="preserve">от 24.03.2022 </w:t>
      </w:r>
      <w:r w:rsidR="00CA0875" w:rsidRPr="00E07B28">
        <w:rPr>
          <w:sz w:val="28"/>
          <w:szCs w:val="16"/>
        </w:rPr>
        <w:t>№</w:t>
      </w:r>
      <w:r>
        <w:rPr>
          <w:sz w:val="28"/>
          <w:szCs w:val="16"/>
        </w:rPr>
        <w:t xml:space="preserve"> 128-о</w:t>
      </w:r>
      <w:r w:rsidR="000E2EC8" w:rsidRPr="00E07B28">
        <w:rPr>
          <w:sz w:val="28"/>
          <w:szCs w:val="16"/>
        </w:rPr>
        <w:t xml:space="preserve"> </w:t>
      </w:r>
    </w:p>
    <w:bookmarkEnd w:id="0"/>
    <w:p w14:paraId="0184AED8" w14:textId="77777777" w:rsidR="007B0071" w:rsidRDefault="007B0071" w:rsidP="00A16A03">
      <w:pPr>
        <w:ind w:firstLine="709"/>
        <w:contextualSpacing/>
        <w:jc w:val="center"/>
        <w:rPr>
          <w:rFonts w:eastAsia="Arial"/>
          <w:b/>
          <w:sz w:val="28"/>
          <w:szCs w:val="28"/>
        </w:rPr>
      </w:pPr>
    </w:p>
    <w:p w14:paraId="46CFA28E" w14:textId="60C1FF6C" w:rsidR="00702CE8" w:rsidRPr="006A6195" w:rsidRDefault="00702CE8" w:rsidP="00702CE8">
      <w:pPr>
        <w:jc w:val="center"/>
        <w:rPr>
          <w:b/>
          <w:sz w:val="28"/>
          <w:szCs w:val="28"/>
        </w:rPr>
      </w:pPr>
      <w:r w:rsidRPr="00217DE1">
        <w:rPr>
          <w:b/>
          <w:sz w:val="28"/>
          <w:szCs w:val="28"/>
        </w:rPr>
        <w:t xml:space="preserve">Документация по планировке территории для размещения линейного объекта, </w:t>
      </w:r>
      <w:r w:rsidRPr="006A6195">
        <w:rPr>
          <w:b/>
          <w:sz w:val="28"/>
          <w:szCs w:val="28"/>
        </w:rPr>
        <w:t>расположенного на территориях двух</w:t>
      </w:r>
      <w:r>
        <w:rPr>
          <w:b/>
          <w:sz w:val="28"/>
          <w:szCs w:val="28"/>
        </w:rPr>
        <w:t xml:space="preserve"> </w:t>
      </w:r>
      <w:r w:rsidRPr="006A6195">
        <w:rPr>
          <w:b/>
          <w:sz w:val="28"/>
          <w:szCs w:val="28"/>
        </w:rPr>
        <w:t>муниципальных</w:t>
      </w:r>
      <w:r>
        <w:rPr>
          <w:b/>
          <w:sz w:val="28"/>
          <w:szCs w:val="28"/>
        </w:rPr>
        <w:t xml:space="preserve"> </w:t>
      </w:r>
      <w:r w:rsidRPr="006A6195">
        <w:rPr>
          <w:b/>
          <w:sz w:val="28"/>
          <w:szCs w:val="28"/>
        </w:rPr>
        <w:t>образований</w:t>
      </w:r>
      <w:r w:rsidR="00E07B28">
        <w:rPr>
          <w:b/>
          <w:sz w:val="28"/>
          <w:szCs w:val="28"/>
        </w:rPr>
        <w:t xml:space="preserve"> </w:t>
      </w:r>
      <w:r w:rsidRPr="006A6195">
        <w:rPr>
          <w:b/>
          <w:sz w:val="28"/>
          <w:szCs w:val="28"/>
        </w:rPr>
        <w:t>(городской округ г. Красноярск, Емельяновский район)</w:t>
      </w:r>
      <w:r w:rsidR="00E07B28">
        <w:rPr>
          <w:b/>
          <w:sz w:val="28"/>
          <w:szCs w:val="28"/>
        </w:rPr>
        <w:t>,</w:t>
      </w:r>
      <w:r>
        <w:rPr>
          <w:b/>
          <w:sz w:val="28"/>
          <w:szCs w:val="28"/>
        </w:rPr>
        <w:t xml:space="preserve"> </w:t>
      </w:r>
      <w:r w:rsidRPr="006A6195">
        <w:rPr>
          <w:b/>
          <w:sz w:val="28"/>
          <w:szCs w:val="28"/>
        </w:rPr>
        <w:t>закрытого коллектора</w:t>
      </w:r>
      <w:r>
        <w:rPr>
          <w:b/>
          <w:sz w:val="28"/>
          <w:szCs w:val="28"/>
        </w:rPr>
        <w:t xml:space="preserve"> </w:t>
      </w:r>
      <w:r w:rsidRPr="006A6195">
        <w:rPr>
          <w:b/>
          <w:sz w:val="28"/>
          <w:szCs w:val="28"/>
        </w:rPr>
        <w:t>р. Черемушка</w:t>
      </w:r>
      <w:r w:rsidR="00E07B28">
        <w:rPr>
          <w:b/>
          <w:sz w:val="28"/>
          <w:szCs w:val="28"/>
        </w:rPr>
        <w:t xml:space="preserve"> (Красноярская ТЭЦ-</w:t>
      </w:r>
      <w:r w:rsidRPr="006A6195">
        <w:rPr>
          <w:b/>
          <w:sz w:val="28"/>
          <w:szCs w:val="28"/>
        </w:rPr>
        <w:t>3)</w:t>
      </w:r>
    </w:p>
    <w:p w14:paraId="269BF06A" w14:textId="77777777" w:rsidR="00702CE8" w:rsidRPr="002C06F7" w:rsidRDefault="00702CE8" w:rsidP="00702CE8">
      <w:pPr>
        <w:jc w:val="center"/>
        <w:rPr>
          <w:b/>
          <w:bCs/>
          <w:sz w:val="28"/>
          <w:szCs w:val="28"/>
        </w:rPr>
      </w:pPr>
    </w:p>
    <w:p w14:paraId="12449224" w14:textId="77777777" w:rsidR="00952066" w:rsidRPr="002C6CAF" w:rsidRDefault="00952066" w:rsidP="00952066">
      <w:pPr>
        <w:contextualSpacing/>
        <w:jc w:val="center"/>
        <w:rPr>
          <w:rFonts w:eastAsia="Arial"/>
          <w:sz w:val="28"/>
          <w:szCs w:val="28"/>
        </w:rPr>
      </w:pPr>
      <w:r w:rsidRPr="002C6CAF">
        <w:rPr>
          <w:rFonts w:eastAsia="Arial"/>
          <w:sz w:val="28"/>
          <w:szCs w:val="28"/>
        </w:rPr>
        <w:t xml:space="preserve">Основная часть проекта планировки территории </w:t>
      </w:r>
    </w:p>
    <w:p w14:paraId="65AB3EEC" w14:textId="77777777" w:rsidR="00702CE8" w:rsidRPr="002C6CAF" w:rsidRDefault="00702CE8" w:rsidP="00702CE8">
      <w:pPr>
        <w:widowControl w:val="0"/>
        <w:contextualSpacing/>
        <w:jc w:val="center"/>
        <w:rPr>
          <w:rFonts w:eastAsia="Arial"/>
          <w:sz w:val="28"/>
          <w:szCs w:val="28"/>
        </w:rPr>
      </w:pPr>
    </w:p>
    <w:p w14:paraId="7599C271" w14:textId="781107A7" w:rsidR="00702CE8" w:rsidRPr="003138D3" w:rsidRDefault="00702CE8" w:rsidP="00702CE8">
      <w:pPr>
        <w:jc w:val="center"/>
        <w:rPr>
          <w:sz w:val="28"/>
          <w:szCs w:val="28"/>
        </w:rPr>
      </w:pPr>
      <w:r w:rsidRPr="002C6CAF">
        <w:rPr>
          <w:rFonts w:eastAsiaTheme="minorHAnsi"/>
          <w:sz w:val="28"/>
          <w:szCs w:val="28"/>
          <w:lang w:eastAsia="en-US"/>
        </w:rPr>
        <w:t xml:space="preserve">Раздел </w:t>
      </w:r>
      <w:r w:rsidRPr="003138D3">
        <w:rPr>
          <w:sz w:val="28"/>
          <w:szCs w:val="28"/>
        </w:rPr>
        <w:t xml:space="preserve">1. </w:t>
      </w:r>
      <w:r w:rsidR="00952066" w:rsidRPr="002C6CAF">
        <w:rPr>
          <w:rFonts w:eastAsiaTheme="minorHAnsi"/>
          <w:sz w:val="28"/>
          <w:szCs w:val="28"/>
          <w:lang w:eastAsia="en-US"/>
        </w:rPr>
        <w:t xml:space="preserve">«Проект планировки территории </w:t>
      </w:r>
      <w:r w:rsidRPr="003138D3">
        <w:rPr>
          <w:sz w:val="28"/>
          <w:szCs w:val="28"/>
        </w:rPr>
        <w:t>для размещения линейного</w:t>
      </w:r>
      <w:r w:rsidR="00E07B28">
        <w:rPr>
          <w:sz w:val="28"/>
          <w:szCs w:val="28"/>
        </w:rPr>
        <w:t xml:space="preserve"> </w:t>
      </w:r>
      <w:r w:rsidRPr="003138D3">
        <w:rPr>
          <w:sz w:val="28"/>
          <w:szCs w:val="28"/>
        </w:rPr>
        <w:t>объекта, расположенного на территориях двух муниципальных образований</w:t>
      </w:r>
    </w:p>
    <w:p w14:paraId="7C0DCF42" w14:textId="0CCC08DC" w:rsidR="00702CE8" w:rsidRPr="003138D3" w:rsidRDefault="00702CE8" w:rsidP="00E07B28">
      <w:pPr>
        <w:jc w:val="center"/>
        <w:rPr>
          <w:sz w:val="28"/>
          <w:szCs w:val="28"/>
        </w:rPr>
      </w:pPr>
      <w:r w:rsidRPr="003138D3">
        <w:rPr>
          <w:sz w:val="28"/>
          <w:szCs w:val="28"/>
        </w:rPr>
        <w:t>(городской округ г. Красноярск, Емельяновский район)</w:t>
      </w:r>
      <w:r w:rsidR="00E07B28">
        <w:rPr>
          <w:sz w:val="28"/>
          <w:szCs w:val="28"/>
        </w:rPr>
        <w:t>,</w:t>
      </w:r>
      <w:r w:rsidRPr="003138D3">
        <w:rPr>
          <w:sz w:val="28"/>
          <w:szCs w:val="28"/>
        </w:rPr>
        <w:t xml:space="preserve"> закрытого коллектора р. Черемушка</w:t>
      </w:r>
      <w:r w:rsidR="00E07B28">
        <w:rPr>
          <w:sz w:val="28"/>
          <w:szCs w:val="28"/>
        </w:rPr>
        <w:t xml:space="preserve"> (</w:t>
      </w:r>
      <w:proofErr w:type="gramStart"/>
      <w:r w:rsidR="00E07B28">
        <w:rPr>
          <w:sz w:val="28"/>
          <w:szCs w:val="28"/>
        </w:rPr>
        <w:t>Красноярская</w:t>
      </w:r>
      <w:proofErr w:type="gramEnd"/>
      <w:r w:rsidR="00E07B28">
        <w:rPr>
          <w:sz w:val="28"/>
          <w:szCs w:val="28"/>
        </w:rPr>
        <w:t xml:space="preserve"> ТЭЦ-</w:t>
      </w:r>
      <w:r w:rsidRPr="003138D3">
        <w:rPr>
          <w:sz w:val="28"/>
          <w:szCs w:val="28"/>
        </w:rPr>
        <w:t>3)</w:t>
      </w:r>
      <w:r w:rsidR="00E07B28">
        <w:rPr>
          <w:sz w:val="28"/>
          <w:szCs w:val="28"/>
        </w:rPr>
        <w:t>. Графическая часть</w:t>
      </w:r>
      <w:r>
        <w:rPr>
          <w:sz w:val="28"/>
          <w:szCs w:val="28"/>
        </w:rPr>
        <w:t>»</w:t>
      </w:r>
    </w:p>
    <w:p w14:paraId="38D50486" w14:textId="77777777" w:rsidR="00702CE8" w:rsidRDefault="00702CE8" w:rsidP="00702CE8">
      <w:pPr>
        <w:jc w:val="center"/>
        <w:rPr>
          <w:sz w:val="28"/>
          <w:szCs w:val="28"/>
        </w:rPr>
      </w:pPr>
    </w:p>
    <w:p w14:paraId="58D9E3F1" w14:textId="34A9338B" w:rsidR="00E07B28" w:rsidRPr="0052766A" w:rsidRDefault="00E07B28" w:rsidP="00E07B28">
      <w:pPr>
        <w:pStyle w:val="a8"/>
        <w:numPr>
          <w:ilvl w:val="1"/>
          <w:numId w:val="38"/>
        </w:numPr>
        <w:ind w:left="0" w:firstLine="709"/>
        <w:jc w:val="both"/>
        <w:rPr>
          <w:rFonts w:eastAsiaTheme="minorHAnsi"/>
          <w:sz w:val="28"/>
          <w:szCs w:val="28"/>
          <w:lang w:eastAsia="en-US"/>
        </w:rPr>
      </w:pPr>
      <w:r w:rsidRPr="007B4FA4">
        <w:rPr>
          <w:rFonts w:eastAsiaTheme="minorHAnsi"/>
          <w:sz w:val="28"/>
          <w:szCs w:val="28"/>
          <w:lang w:eastAsia="en-US"/>
        </w:rPr>
        <w:t xml:space="preserve">Чертеж красных линий </w:t>
      </w:r>
      <w:r w:rsidRPr="0052766A">
        <w:rPr>
          <w:rFonts w:eastAsia="Arial"/>
          <w:sz w:val="28"/>
          <w:szCs w:val="28"/>
        </w:rPr>
        <w:t xml:space="preserve">линейного </w:t>
      </w:r>
      <w:r w:rsidRPr="00757A3A">
        <w:rPr>
          <w:rFonts w:eastAsia="Arial"/>
          <w:sz w:val="28"/>
          <w:szCs w:val="28"/>
        </w:rPr>
        <w:t xml:space="preserve">объекта, </w:t>
      </w:r>
      <w:r w:rsidRPr="00757A3A">
        <w:rPr>
          <w:sz w:val="28"/>
          <w:szCs w:val="28"/>
        </w:rPr>
        <w:t xml:space="preserve">расположенного </w:t>
      </w:r>
      <w:r>
        <w:rPr>
          <w:sz w:val="28"/>
          <w:szCs w:val="28"/>
        </w:rPr>
        <w:br/>
      </w:r>
      <w:r w:rsidRPr="00757A3A">
        <w:rPr>
          <w:sz w:val="28"/>
          <w:szCs w:val="28"/>
        </w:rPr>
        <w:t>на территориях двух муниципальных образований</w:t>
      </w:r>
      <w:r>
        <w:rPr>
          <w:sz w:val="28"/>
          <w:szCs w:val="28"/>
        </w:rPr>
        <w:t xml:space="preserve"> </w:t>
      </w:r>
      <w:r w:rsidRPr="00757A3A">
        <w:rPr>
          <w:sz w:val="28"/>
          <w:szCs w:val="28"/>
        </w:rPr>
        <w:t xml:space="preserve">(городской округ </w:t>
      </w:r>
      <w:r>
        <w:rPr>
          <w:sz w:val="28"/>
          <w:szCs w:val="28"/>
        </w:rPr>
        <w:br/>
      </w:r>
      <w:r w:rsidRPr="00757A3A">
        <w:rPr>
          <w:sz w:val="28"/>
          <w:szCs w:val="28"/>
        </w:rPr>
        <w:t>г. Красноярск, Емельяновский район)</w:t>
      </w:r>
      <w:r>
        <w:rPr>
          <w:sz w:val="28"/>
          <w:szCs w:val="28"/>
        </w:rPr>
        <w:t>,</w:t>
      </w:r>
      <w:r w:rsidRPr="00757A3A">
        <w:rPr>
          <w:sz w:val="28"/>
          <w:szCs w:val="28"/>
        </w:rPr>
        <w:t xml:space="preserve"> закрытого коллектора</w:t>
      </w:r>
      <w:r>
        <w:rPr>
          <w:sz w:val="28"/>
          <w:szCs w:val="28"/>
        </w:rPr>
        <w:t xml:space="preserve"> </w:t>
      </w:r>
      <w:r w:rsidRPr="00702CE8">
        <w:rPr>
          <w:sz w:val="28"/>
          <w:szCs w:val="28"/>
        </w:rPr>
        <w:t>р. Черемушка</w:t>
      </w:r>
      <w:r>
        <w:rPr>
          <w:sz w:val="28"/>
          <w:szCs w:val="28"/>
        </w:rPr>
        <w:t xml:space="preserve"> (</w:t>
      </w:r>
      <w:proofErr w:type="gramStart"/>
      <w:r>
        <w:rPr>
          <w:sz w:val="28"/>
          <w:szCs w:val="28"/>
        </w:rPr>
        <w:t>Красноярская</w:t>
      </w:r>
      <w:proofErr w:type="gramEnd"/>
      <w:r>
        <w:rPr>
          <w:sz w:val="28"/>
          <w:szCs w:val="28"/>
        </w:rPr>
        <w:t xml:space="preserve"> ТЭЦ-</w:t>
      </w:r>
      <w:r w:rsidRPr="00702CE8">
        <w:rPr>
          <w:sz w:val="28"/>
          <w:szCs w:val="28"/>
        </w:rPr>
        <w:t>3)</w:t>
      </w:r>
      <w:r w:rsidRPr="0052766A">
        <w:rPr>
          <w:rFonts w:eastAsiaTheme="minorHAnsi"/>
          <w:sz w:val="28"/>
          <w:szCs w:val="28"/>
          <w:lang w:eastAsia="en-US"/>
        </w:rPr>
        <w:t xml:space="preserve">, масштаб 1:2000 (не приводится). </w:t>
      </w:r>
    </w:p>
    <w:p w14:paraId="361B76F5" w14:textId="5A2B3BDA" w:rsidR="00702CE8" w:rsidRPr="00E07B28" w:rsidRDefault="00952066" w:rsidP="00E07B28">
      <w:pPr>
        <w:pStyle w:val="a8"/>
        <w:numPr>
          <w:ilvl w:val="1"/>
          <w:numId w:val="38"/>
        </w:numPr>
        <w:ind w:left="0" w:firstLine="709"/>
        <w:jc w:val="both"/>
        <w:rPr>
          <w:sz w:val="28"/>
          <w:szCs w:val="28"/>
        </w:rPr>
      </w:pPr>
      <w:r w:rsidRPr="0052766A">
        <w:rPr>
          <w:rFonts w:eastAsiaTheme="minorHAnsi"/>
          <w:sz w:val="28"/>
          <w:szCs w:val="28"/>
          <w:lang w:eastAsia="en-US"/>
        </w:rPr>
        <w:t>Чертеж</w:t>
      </w:r>
      <w:r w:rsidRPr="0052766A">
        <w:rPr>
          <w:rFonts w:eastAsiaTheme="minorHAnsi"/>
          <w:color w:val="FF0000"/>
          <w:sz w:val="28"/>
          <w:szCs w:val="28"/>
          <w:lang w:eastAsia="en-US"/>
        </w:rPr>
        <w:t xml:space="preserve"> </w:t>
      </w:r>
      <w:r w:rsidRPr="0052766A">
        <w:rPr>
          <w:rFonts w:eastAsiaTheme="minorHAnsi"/>
          <w:sz w:val="28"/>
          <w:szCs w:val="28"/>
          <w:lang w:eastAsia="en-US"/>
        </w:rPr>
        <w:t>границ зон планируемого</w:t>
      </w:r>
      <w:r w:rsidRPr="0052766A">
        <w:rPr>
          <w:rFonts w:eastAsia="Arial"/>
          <w:sz w:val="28"/>
          <w:szCs w:val="28"/>
        </w:rPr>
        <w:t xml:space="preserve"> размещения линейного </w:t>
      </w:r>
      <w:r w:rsidR="00702CE8" w:rsidRPr="00757A3A">
        <w:rPr>
          <w:rFonts w:eastAsia="Arial"/>
          <w:sz w:val="28"/>
          <w:szCs w:val="28"/>
        </w:rPr>
        <w:t xml:space="preserve">объекта, </w:t>
      </w:r>
      <w:r w:rsidR="00702CE8" w:rsidRPr="00757A3A">
        <w:rPr>
          <w:sz w:val="28"/>
          <w:szCs w:val="28"/>
        </w:rPr>
        <w:t>расположенного на территориях двух муниципальных образований</w:t>
      </w:r>
      <w:r w:rsidR="00702CE8">
        <w:rPr>
          <w:sz w:val="28"/>
          <w:szCs w:val="28"/>
        </w:rPr>
        <w:t xml:space="preserve"> </w:t>
      </w:r>
      <w:r w:rsidR="00702CE8" w:rsidRPr="00757A3A">
        <w:rPr>
          <w:sz w:val="28"/>
          <w:szCs w:val="28"/>
        </w:rPr>
        <w:t>(городской округ г. Красноярск, Емельяновский район)</w:t>
      </w:r>
      <w:r w:rsidR="00E07B28">
        <w:rPr>
          <w:sz w:val="28"/>
          <w:szCs w:val="28"/>
        </w:rPr>
        <w:t>,</w:t>
      </w:r>
      <w:r w:rsidR="00702CE8" w:rsidRPr="00757A3A">
        <w:rPr>
          <w:sz w:val="28"/>
          <w:szCs w:val="28"/>
        </w:rPr>
        <w:t xml:space="preserve"> закрытого коллектора</w:t>
      </w:r>
      <w:r w:rsidR="00702CE8">
        <w:rPr>
          <w:sz w:val="28"/>
          <w:szCs w:val="28"/>
        </w:rPr>
        <w:t xml:space="preserve"> </w:t>
      </w:r>
      <w:r w:rsidR="00702CE8" w:rsidRPr="00702CE8">
        <w:rPr>
          <w:sz w:val="28"/>
          <w:szCs w:val="28"/>
        </w:rPr>
        <w:t>р. Черемушка</w:t>
      </w:r>
      <w:r w:rsidR="00E07B28">
        <w:rPr>
          <w:sz w:val="28"/>
          <w:szCs w:val="28"/>
        </w:rPr>
        <w:t xml:space="preserve"> (</w:t>
      </w:r>
      <w:proofErr w:type="gramStart"/>
      <w:r w:rsidR="00E07B28">
        <w:rPr>
          <w:sz w:val="28"/>
          <w:szCs w:val="28"/>
        </w:rPr>
        <w:t>Красноярская</w:t>
      </w:r>
      <w:proofErr w:type="gramEnd"/>
      <w:r w:rsidR="00E07B28">
        <w:rPr>
          <w:sz w:val="28"/>
          <w:szCs w:val="28"/>
        </w:rPr>
        <w:t xml:space="preserve"> ТЭЦ-</w:t>
      </w:r>
      <w:r w:rsidR="00702CE8" w:rsidRPr="00702CE8">
        <w:rPr>
          <w:sz w:val="28"/>
          <w:szCs w:val="28"/>
        </w:rPr>
        <w:t xml:space="preserve">3), </w:t>
      </w:r>
      <w:r w:rsidR="00702CE8" w:rsidRPr="00702CE8">
        <w:rPr>
          <w:rFonts w:eastAsiaTheme="minorHAnsi"/>
          <w:sz w:val="28"/>
          <w:szCs w:val="28"/>
          <w:lang w:eastAsia="en-US"/>
        </w:rPr>
        <w:t xml:space="preserve">масштаб 1:2000 </w:t>
      </w:r>
      <w:r w:rsidR="00E07B28">
        <w:rPr>
          <w:rFonts w:eastAsiaTheme="minorHAnsi"/>
          <w:sz w:val="28"/>
          <w:szCs w:val="28"/>
          <w:lang w:eastAsia="en-US"/>
        </w:rPr>
        <w:br/>
      </w:r>
      <w:r w:rsidR="00702CE8" w:rsidRPr="00E07B28">
        <w:rPr>
          <w:rFonts w:eastAsiaTheme="minorHAnsi"/>
          <w:sz w:val="28"/>
          <w:szCs w:val="28"/>
          <w:lang w:eastAsia="en-US"/>
        </w:rPr>
        <w:t>(не приводится).</w:t>
      </w:r>
    </w:p>
    <w:p w14:paraId="56AF70CA" w14:textId="77777777" w:rsidR="00702CE8" w:rsidRPr="002C6CAF" w:rsidRDefault="00702CE8" w:rsidP="00692704">
      <w:pPr>
        <w:autoSpaceDE w:val="0"/>
        <w:autoSpaceDN w:val="0"/>
        <w:adjustRightInd w:val="0"/>
        <w:contextualSpacing/>
        <w:jc w:val="center"/>
        <w:rPr>
          <w:rFonts w:eastAsiaTheme="minorHAnsi"/>
          <w:sz w:val="28"/>
          <w:szCs w:val="28"/>
          <w:lang w:eastAsia="en-US"/>
        </w:rPr>
      </w:pPr>
    </w:p>
    <w:p w14:paraId="2386E2C8" w14:textId="4723DE3E" w:rsidR="00702CE8" w:rsidRPr="00692704" w:rsidRDefault="00702CE8" w:rsidP="00692704">
      <w:pPr>
        <w:autoSpaceDE w:val="0"/>
        <w:autoSpaceDN w:val="0"/>
        <w:adjustRightInd w:val="0"/>
        <w:contextualSpacing/>
        <w:jc w:val="center"/>
        <w:rPr>
          <w:sz w:val="28"/>
          <w:szCs w:val="28"/>
        </w:rPr>
      </w:pPr>
      <w:r w:rsidRPr="002C6CAF">
        <w:rPr>
          <w:rFonts w:eastAsiaTheme="minorHAnsi"/>
          <w:sz w:val="28"/>
          <w:szCs w:val="28"/>
          <w:lang w:eastAsia="en-US"/>
        </w:rPr>
        <w:t>Раздел 2</w:t>
      </w:r>
      <w:r>
        <w:rPr>
          <w:rFonts w:eastAsiaTheme="minorHAnsi"/>
          <w:sz w:val="28"/>
          <w:szCs w:val="28"/>
          <w:lang w:eastAsia="en-US"/>
        </w:rPr>
        <w:t>.</w:t>
      </w:r>
      <w:r w:rsidRPr="002C6CAF">
        <w:rPr>
          <w:rFonts w:eastAsiaTheme="minorHAnsi"/>
          <w:sz w:val="28"/>
          <w:szCs w:val="28"/>
          <w:lang w:eastAsia="en-US"/>
        </w:rPr>
        <w:t xml:space="preserve"> </w:t>
      </w:r>
      <w:r w:rsidR="00692704" w:rsidRPr="002C6CAF">
        <w:rPr>
          <w:rFonts w:eastAsiaTheme="minorHAnsi"/>
          <w:sz w:val="28"/>
          <w:szCs w:val="28"/>
          <w:lang w:eastAsia="en-US"/>
        </w:rPr>
        <w:t>«Положение о размещении линейного</w:t>
      </w:r>
      <w:r w:rsidR="00692704">
        <w:rPr>
          <w:rFonts w:eastAsiaTheme="minorHAnsi"/>
          <w:sz w:val="28"/>
          <w:szCs w:val="28"/>
          <w:lang w:eastAsia="en-US"/>
        </w:rPr>
        <w:t xml:space="preserve"> </w:t>
      </w:r>
      <w:r w:rsidR="00952066" w:rsidRPr="002C6CAF">
        <w:rPr>
          <w:rFonts w:eastAsiaTheme="minorHAnsi"/>
          <w:sz w:val="28"/>
          <w:szCs w:val="28"/>
          <w:lang w:eastAsia="en-US"/>
        </w:rPr>
        <w:t>объекта</w:t>
      </w:r>
      <w:r w:rsidRPr="002C6CAF">
        <w:rPr>
          <w:rFonts w:eastAsiaTheme="minorHAnsi"/>
          <w:sz w:val="28"/>
          <w:szCs w:val="28"/>
          <w:lang w:eastAsia="en-US"/>
        </w:rPr>
        <w:t>,</w:t>
      </w:r>
      <w:r w:rsidRPr="00757A3A">
        <w:rPr>
          <w:sz w:val="28"/>
          <w:szCs w:val="28"/>
        </w:rPr>
        <w:t xml:space="preserve"> </w:t>
      </w:r>
      <w:r w:rsidRPr="003138D3">
        <w:rPr>
          <w:sz w:val="28"/>
          <w:szCs w:val="28"/>
        </w:rPr>
        <w:t xml:space="preserve">расположенного </w:t>
      </w:r>
      <w:r w:rsidR="00E07B28">
        <w:rPr>
          <w:sz w:val="28"/>
          <w:szCs w:val="28"/>
        </w:rPr>
        <w:br/>
      </w:r>
      <w:r w:rsidRPr="003138D3">
        <w:rPr>
          <w:sz w:val="28"/>
          <w:szCs w:val="28"/>
        </w:rPr>
        <w:t>на территориях двух муниципальных образований</w:t>
      </w:r>
      <w:r w:rsidR="00880646">
        <w:rPr>
          <w:sz w:val="28"/>
          <w:szCs w:val="28"/>
        </w:rPr>
        <w:t xml:space="preserve"> </w:t>
      </w:r>
      <w:r w:rsidRPr="003138D3">
        <w:rPr>
          <w:sz w:val="28"/>
          <w:szCs w:val="28"/>
        </w:rPr>
        <w:t xml:space="preserve">(городской округ </w:t>
      </w:r>
      <w:r w:rsidR="00E07B28">
        <w:rPr>
          <w:sz w:val="28"/>
          <w:szCs w:val="28"/>
        </w:rPr>
        <w:br/>
      </w:r>
      <w:r w:rsidRPr="003138D3">
        <w:rPr>
          <w:sz w:val="28"/>
          <w:szCs w:val="28"/>
        </w:rPr>
        <w:t>г. Красноярск, Емельяновский район)</w:t>
      </w:r>
      <w:r w:rsidR="00E07B28">
        <w:rPr>
          <w:sz w:val="28"/>
          <w:szCs w:val="28"/>
        </w:rPr>
        <w:t>,</w:t>
      </w:r>
      <w:r w:rsidRPr="003138D3">
        <w:rPr>
          <w:sz w:val="28"/>
          <w:szCs w:val="28"/>
        </w:rPr>
        <w:t xml:space="preserve"> закрытого коллектора</w:t>
      </w:r>
      <w:r w:rsidR="00692704">
        <w:rPr>
          <w:sz w:val="28"/>
          <w:szCs w:val="28"/>
        </w:rPr>
        <w:t xml:space="preserve"> </w:t>
      </w:r>
      <w:r w:rsidR="00E07B28">
        <w:rPr>
          <w:sz w:val="28"/>
          <w:szCs w:val="28"/>
        </w:rPr>
        <w:br/>
      </w:r>
      <w:r w:rsidRPr="003138D3">
        <w:rPr>
          <w:sz w:val="28"/>
          <w:szCs w:val="28"/>
        </w:rPr>
        <w:t>р. Черемушка</w:t>
      </w:r>
      <w:r w:rsidR="00E07B28">
        <w:rPr>
          <w:sz w:val="28"/>
          <w:szCs w:val="28"/>
        </w:rPr>
        <w:t xml:space="preserve"> (</w:t>
      </w:r>
      <w:proofErr w:type="gramStart"/>
      <w:r w:rsidR="00E07B28">
        <w:rPr>
          <w:sz w:val="28"/>
          <w:szCs w:val="28"/>
        </w:rPr>
        <w:t>Красноярская</w:t>
      </w:r>
      <w:proofErr w:type="gramEnd"/>
      <w:r w:rsidR="00E07B28">
        <w:rPr>
          <w:sz w:val="28"/>
          <w:szCs w:val="28"/>
        </w:rPr>
        <w:t xml:space="preserve"> ТЭЦ-</w:t>
      </w:r>
      <w:r w:rsidRPr="003138D3">
        <w:rPr>
          <w:sz w:val="28"/>
          <w:szCs w:val="28"/>
        </w:rPr>
        <w:t>3)</w:t>
      </w:r>
      <w:r w:rsidRPr="001268A9">
        <w:rPr>
          <w:sz w:val="28"/>
          <w:szCs w:val="28"/>
        </w:rPr>
        <w:t>»</w:t>
      </w:r>
    </w:p>
    <w:p w14:paraId="60E635E8" w14:textId="77777777" w:rsidR="00C86735" w:rsidRPr="002C6CAF" w:rsidRDefault="00C86735" w:rsidP="00A732FB">
      <w:pPr>
        <w:widowControl w:val="0"/>
        <w:contextualSpacing/>
        <w:jc w:val="center"/>
        <w:rPr>
          <w:rFonts w:eastAsiaTheme="minorHAnsi"/>
          <w:sz w:val="28"/>
          <w:szCs w:val="28"/>
          <w:lang w:eastAsia="en-US"/>
        </w:rPr>
      </w:pPr>
    </w:p>
    <w:p w14:paraId="7AAEF406" w14:textId="77777777" w:rsidR="00C86735" w:rsidRDefault="001541FF" w:rsidP="00A732FB">
      <w:pPr>
        <w:widowControl w:val="0"/>
        <w:contextualSpacing/>
        <w:jc w:val="center"/>
        <w:rPr>
          <w:rFonts w:eastAsia="Arial"/>
          <w:sz w:val="28"/>
          <w:szCs w:val="28"/>
        </w:rPr>
      </w:pPr>
      <w:r>
        <w:rPr>
          <w:rFonts w:eastAsiaTheme="minorHAnsi"/>
          <w:sz w:val="28"/>
          <w:szCs w:val="28"/>
          <w:lang w:eastAsia="en-US"/>
        </w:rPr>
        <w:t>2</w:t>
      </w:r>
      <w:r w:rsidR="00C86735">
        <w:rPr>
          <w:rFonts w:eastAsiaTheme="minorHAnsi"/>
          <w:sz w:val="28"/>
          <w:szCs w:val="28"/>
          <w:lang w:eastAsia="en-US"/>
        </w:rPr>
        <w:t xml:space="preserve">.1. </w:t>
      </w:r>
      <w:r w:rsidR="00C86735" w:rsidRPr="00C86735">
        <w:rPr>
          <w:rFonts w:eastAsia="Arial"/>
          <w:sz w:val="28"/>
          <w:szCs w:val="28"/>
        </w:rPr>
        <w:t>Общая часть</w:t>
      </w:r>
    </w:p>
    <w:p w14:paraId="24D475DB" w14:textId="77777777" w:rsidR="00826683" w:rsidRPr="00952066" w:rsidRDefault="00826683" w:rsidP="00A732FB">
      <w:pPr>
        <w:widowControl w:val="0"/>
        <w:contextualSpacing/>
        <w:jc w:val="center"/>
        <w:rPr>
          <w:sz w:val="28"/>
          <w:szCs w:val="28"/>
        </w:rPr>
      </w:pPr>
    </w:p>
    <w:p w14:paraId="52B2D88A" w14:textId="2E8BFED9" w:rsidR="00AB3B77" w:rsidRDefault="00952066" w:rsidP="003F3A5D">
      <w:pPr>
        <w:ind w:firstLine="709"/>
        <w:jc w:val="both"/>
        <w:rPr>
          <w:sz w:val="28"/>
          <w:szCs w:val="28"/>
        </w:rPr>
      </w:pPr>
      <w:r>
        <w:rPr>
          <w:sz w:val="28"/>
          <w:szCs w:val="28"/>
        </w:rPr>
        <w:t xml:space="preserve">2.1.1. </w:t>
      </w:r>
      <w:r w:rsidR="00692704">
        <w:rPr>
          <w:sz w:val="28"/>
          <w:szCs w:val="28"/>
        </w:rPr>
        <w:t xml:space="preserve">Проект </w:t>
      </w:r>
      <w:r w:rsidR="00692704" w:rsidRPr="004678DC">
        <w:rPr>
          <w:sz w:val="28"/>
          <w:szCs w:val="28"/>
        </w:rPr>
        <w:t xml:space="preserve">планировки территории разработан </w:t>
      </w:r>
      <w:r w:rsidR="003F3A5D">
        <w:rPr>
          <w:sz w:val="28"/>
          <w:szCs w:val="28"/>
        </w:rPr>
        <w:t>в целях</w:t>
      </w:r>
      <w:r w:rsidR="00692704" w:rsidRPr="004678DC">
        <w:rPr>
          <w:sz w:val="28"/>
          <w:szCs w:val="28"/>
        </w:rPr>
        <w:t xml:space="preserve"> размещения линейного объекта</w:t>
      </w:r>
      <w:r w:rsidR="00692704">
        <w:rPr>
          <w:sz w:val="28"/>
          <w:szCs w:val="28"/>
        </w:rPr>
        <w:t>,</w:t>
      </w:r>
      <w:r w:rsidR="00692704" w:rsidRPr="004678DC">
        <w:rPr>
          <w:sz w:val="28"/>
          <w:szCs w:val="28"/>
        </w:rPr>
        <w:t xml:space="preserve"> </w:t>
      </w:r>
      <w:r w:rsidRPr="00952066">
        <w:rPr>
          <w:sz w:val="28"/>
          <w:szCs w:val="28"/>
        </w:rPr>
        <w:t>расположенного на территориях двух муниципальных образований (городской округ г. Красноярск, Емельяновский район)</w:t>
      </w:r>
      <w:r w:rsidR="003F3A5D">
        <w:rPr>
          <w:sz w:val="28"/>
          <w:szCs w:val="28"/>
        </w:rPr>
        <w:t>,</w:t>
      </w:r>
      <w:r w:rsidRPr="00952066">
        <w:rPr>
          <w:sz w:val="28"/>
          <w:szCs w:val="28"/>
        </w:rPr>
        <w:t xml:space="preserve"> закрытого коллектора р. Черемушка</w:t>
      </w:r>
      <w:r w:rsidR="003F3A5D">
        <w:rPr>
          <w:sz w:val="28"/>
          <w:szCs w:val="28"/>
        </w:rPr>
        <w:t xml:space="preserve"> (Красноярская ТЭЦ-3) </w:t>
      </w:r>
      <w:r w:rsidR="001541FF" w:rsidRPr="004678DC">
        <w:rPr>
          <w:sz w:val="28"/>
          <w:szCs w:val="28"/>
        </w:rPr>
        <w:t xml:space="preserve">(далее </w:t>
      </w:r>
      <w:r w:rsidR="00BB0320" w:rsidRPr="00952066">
        <w:rPr>
          <w:sz w:val="28"/>
          <w:szCs w:val="28"/>
        </w:rPr>
        <w:t>–</w:t>
      </w:r>
      <w:r w:rsidR="001541FF" w:rsidRPr="004678DC">
        <w:rPr>
          <w:sz w:val="28"/>
          <w:szCs w:val="28"/>
        </w:rPr>
        <w:t xml:space="preserve"> Объект) на</w:t>
      </w:r>
      <w:r w:rsidR="001541FF">
        <w:rPr>
          <w:sz w:val="28"/>
          <w:szCs w:val="28"/>
        </w:rPr>
        <w:t xml:space="preserve"> основании</w:t>
      </w:r>
      <w:r w:rsidR="003F3A5D">
        <w:rPr>
          <w:sz w:val="28"/>
          <w:szCs w:val="28"/>
        </w:rPr>
        <w:t xml:space="preserve"> </w:t>
      </w:r>
      <w:r w:rsidR="003F3A5D">
        <w:rPr>
          <w:rFonts w:eastAsia="Calibri"/>
          <w:sz w:val="28"/>
          <w:szCs w:val="28"/>
        </w:rPr>
        <w:t>приказ</w:t>
      </w:r>
      <w:proofErr w:type="gramStart"/>
      <w:r w:rsidR="003F3A5D">
        <w:rPr>
          <w:rFonts w:eastAsia="Calibri"/>
          <w:sz w:val="28"/>
          <w:szCs w:val="28"/>
        </w:rPr>
        <w:t>а</w:t>
      </w:r>
      <w:r w:rsidR="003F3A5D" w:rsidRPr="0072115B">
        <w:rPr>
          <w:rFonts w:eastAsia="Calibri"/>
          <w:sz w:val="28"/>
          <w:szCs w:val="28"/>
        </w:rPr>
        <w:t xml:space="preserve">  </w:t>
      </w:r>
      <w:r w:rsidR="003F3A5D">
        <w:rPr>
          <w:rFonts w:eastAsia="Calibri"/>
          <w:sz w:val="28"/>
          <w:szCs w:val="28"/>
        </w:rPr>
        <w:t>ООО</w:t>
      </w:r>
      <w:proofErr w:type="gramEnd"/>
      <w:r w:rsidR="003F3A5D">
        <w:rPr>
          <w:rFonts w:eastAsia="Calibri"/>
          <w:sz w:val="28"/>
          <w:szCs w:val="28"/>
        </w:rPr>
        <w:t xml:space="preserve"> «Сибирская генерирующая компания» </w:t>
      </w:r>
      <w:r w:rsidR="003F3A5D">
        <w:rPr>
          <w:rFonts w:eastAsia="Calibri"/>
          <w:sz w:val="28"/>
          <w:szCs w:val="28"/>
        </w:rPr>
        <w:br/>
        <w:t>от 15.09.2021 № ЕТГК/11</w:t>
      </w:r>
      <w:r w:rsidR="006C4702">
        <w:rPr>
          <w:sz w:val="28"/>
          <w:szCs w:val="28"/>
        </w:rPr>
        <w:t>.</w:t>
      </w:r>
    </w:p>
    <w:p w14:paraId="5A01EA59" w14:textId="4611CC3C" w:rsidR="003F3A5D" w:rsidRPr="008D3EB8" w:rsidRDefault="003F3A5D" w:rsidP="003F3A5D">
      <w:pPr>
        <w:pStyle w:val="a8"/>
        <w:tabs>
          <w:tab w:val="left" w:pos="9637"/>
        </w:tabs>
        <w:ind w:left="0" w:firstLine="709"/>
        <w:contextualSpacing w:val="0"/>
        <w:jc w:val="both"/>
        <w:rPr>
          <w:sz w:val="28"/>
          <w:szCs w:val="28"/>
        </w:rPr>
      </w:pPr>
      <w:r w:rsidRPr="008D3EB8">
        <w:rPr>
          <w:sz w:val="28"/>
          <w:szCs w:val="28"/>
        </w:rPr>
        <w:t xml:space="preserve">2.1.2. </w:t>
      </w:r>
      <w:proofErr w:type="gramStart"/>
      <w:r w:rsidRPr="009951E1">
        <w:rPr>
          <w:sz w:val="28"/>
          <w:szCs w:val="28"/>
        </w:rPr>
        <w:t xml:space="preserve">Фрагмент чертежа красных линий </w:t>
      </w:r>
      <w:r w:rsidR="00880646" w:rsidRPr="009951E1">
        <w:rPr>
          <w:sz w:val="28"/>
          <w:szCs w:val="28"/>
        </w:rPr>
        <w:t>линейного объекта, расположенного на территориях двух муниципальных образований (городской округ г. Красноярск, Емельяновский район), закрытого коллектора р. Черемушка (Красноярская ТЭЦ-3)</w:t>
      </w:r>
      <w:r w:rsidRPr="009951E1">
        <w:rPr>
          <w:sz w:val="28"/>
          <w:szCs w:val="28"/>
        </w:rPr>
        <w:t xml:space="preserve"> приводится в приложении 1 </w:t>
      </w:r>
      <w:r w:rsidRPr="009951E1">
        <w:rPr>
          <w:sz w:val="28"/>
          <w:szCs w:val="28"/>
        </w:rPr>
        <w:lastRenderedPageBreak/>
        <w:t xml:space="preserve">к разделу 2 «Положение о размещении </w:t>
      </w:r>
      <w:r w:rsidR="00880646" w:rsidRPr="009951E1">
        <w:rPr>
          <w:sz w:val="28"/>
          <w:szCs w:val="28"/>
        </w:rPr>
        <w:t xml:space="preserve">линейного объекта, расположенного на территориях двух муниципальных образований (городской округ </w:t>
      </w:r>
      <w:r w:rsidR="00880646" w:rsidRPr="009951E1">
        <w:rPr>
          <w:sz w:val="28"/>
          <w:szCs w:val="28"/>
        </w:rPr>
        <w:br/>
        <w:t>г. Красноярск, Емельяновский район), закрытого коллектора р. Черемушка (Красноярская ТЭЦ-3)</w:t>
      </w:r>
      <w:r w:rsidRPr="009951E1">
        <w:rPr>
          <w:sz w:val="28"/>
          <w:szCs w:val="28"/>
        </w:rPr>
        <w:t>.</w:t>
      </w:r>
      <w:proofErr w:type="gramEnd"/>
    </w:p>
    <w:p w14:paraId="27CF11D9" w14:textId="11021AF7" w:rsidR="00AF52F8" w:rsidRDefault="008D3EB8" w:rsidP="00BF1437">
      <w:pPr>
        <w:pStyle w:val="a8"/>
        <w:tabs>
          <w:tab w:val="left" w:pos="9637"/>
        </w:tabs>
        <w:ind w:left="0" w:firstLine="709"/>
        <w:contextualSpacing w:val="0"/>
        <w:jc w:val="both"/>
        <w:rPr>
          <w:sz w:val="28"/>
          <w:szCs w:val="28"/>
        </w:rPr>
      </w:pPr>
      <w:r w:rsidRPr="008D3EB8">
        <w:rPr>
          <w:sz w:val="28"/>
          <w:szCs w:val="28"/>
        </w:rPr>
        <w:t>2.1.</w:t>
      </w:r>
      <w:r w:rsidR="00880646">
        <w:rPr>
          <w:sz w:val="28"/>
          <w:szCs w:val="28"/>
        </w:rPr>
        <w:t>3</w:t>
      </w:r>
      <w:r w:rsidRPr="008D3EB8">
        <w:rPr>
          <w:sz w:val="28"/>
          <w:szCs w:val="28"/>
        </w:rPr>
        <w:t xml:space="preserve">. </w:t>
      </w:r>
      <w:proofErr w:type="gramStart"/>
      <w:r w:rsidRPr="008D3EB8">
        <w:rPr>
          <w:sz w:val="28"/>
          <w:szCs w:val="28"/>
        </w:rPr>
        <w:t>Фрагмент чертежа границ зон планируемого размещения линейного объекта</w:t>
      </w:r>
      <w:r w:rsidR="00BF1437">
        <w:rPr>
          <w:sz w:val="28"/>
          <w:szCs w:val="28"/>
        </w:rPr>
        <w:t>,</w:t>
      </w:r>
      <w:r w:rsidRPr="008D3EB8">
        <w:rPr>
          <w:sz w:val="28"/>
          <w:szCs w:val="28"/>
        </w:rPr>
        <w:t xml:space="preserve"> </w:t>
      </w:r>
      <w:r w:rsidR="00BF1437" w:rsidRPr="003138D3">
        <w:rPr>
          <w:sz w:val="28"/>
          <w:szCs w:val="28"/>
        </w:rPr>
        <w:t>расположенного на территориях двух муниципальных образований</w:t>
      </w:r>
      <w:r w:rsidR="00880646">
        <w:rPr>
          <w:sz w:val="28"/>
          <w:szCs w:val="28"/>
        </w:rPr>
        <w:t xml:space="preserve"> </w:t>
      </w:r>
      <w:r w:rsidR="00BF1437" w:rsidRPr="003138D3">
        <w:rPr>
          <w:sz w:val="28"/>
          <w:szCs w:val="28"/>
        </w:rPr>
        <w:t>(городской округ г. Красноярск, Емельяновский район)</w:t>
      </w:r>
      <w:r w:rsidR="00880646">
        <w:rPr>
          <w:sz w:val="28"/>
          <w:szCs w:val="28"/>
        </w:rPr>
        <w:t>,</w:t>
      </w:r>
      <w:r w:rsidR="00BF1437" w:rsidRPr="003138D3">
        <w:rPr>
          <w:sz w:val="28"/>
          <w:szCs w:val="28"/>
        </w:rPr>
        <w:t xml:space="preserve"> закрытого коллектора</w:t>
      </w:r>
      <w:r w:rsidR="00BF1437">
        <w:rPr>
          <w:sz w:val="28"/>
          <w:szCs w:val="28"/>
        </w:rPr>
        <w:t xml:space="preserve"> </w:t>
      </w:r>
      <w:r w:rsidR="00BF1437" w:rsidRPr="003138D3">
        <w:rPr>
          <w:sz w:val="28"/>
          <w:szCs w:val="28"/>
        </w:rPr>
        <w:t>р. Черемушка</w:t>
      </w:r>
      <w:r w:rsidR="00BF1437">
        <w:rPr>
          <w:sz w:val="28"/>
          <w:szCs w:val="28"/>
        </w:rPr>
        <w:t xml:space="preserve"> </w:t>
      </w:r>
      <w:r w:rsidR="00880646">
        <w:rPr>
          <w:sz w:val="28"/>
          <w:szCs w:val="28"/>
        </w:rPr>
        <w:t>(Красноярская ТЭЦ-</w:t>
      </w:r>
      <w:r w:rsidR="00BF1437" w:rsidRPr="003138D3">
        <w:rPr>
          <w:sz w:val="28"/>
          <w:szCs w:val="28"/>
        </w:rPr>
        <w:t>3)</w:t>
      </w:r>
      <w:r w:rsidR="00BF1437" w:rsidRPr="001268A9">
        <w:rPr>
          <w:sz w:val="28"/>
          <w:szCs w:val="28"/>
        </w:rPr>
        <w:t>»</w:t>
      </w:r>
      <w:r w:rsidR="00BF1437">
        <w:rPr>
          <w:sz w:val="28"/>
          <w:szCs w:val="28"/>
        </w:rPr>
        <w:t xml:space="preserve"> </w:t>
      </w:r>
      <w:r w:rsidRPr="008D3EB8">
        <w:rPr>
          <w:sz w:val="28"/>
          <w:szCs w:val="28"/>
        </w:rPr>
        <w:t xml:space="preserve">приводится </w:t>
      </w:r>
      <w:r w:rsidR="00880646">
        <w:rPr>
          <w:sz w:val="28"/>
          <w:szCs w:val="28"/>
        </w:rPr>
        <w:br/>
      </w:r>
      <w:r w:rsidRPr="008D3EB8">
        <w:rPr>
          <w:sz w:val="28"/>
          <w:szCs w:val="28"/>
        </w:rPr>
        <w:t>в приложении</w:t>
      </w:r>
      <w:r w:rsidR="00880646">
        <w:rPr>
          <w:sz w:val="28"/>
          <w:szCs w:val="28"/>
        </w:rPr>
        <w:t xml:space="preserve"> 2</w:t>
      </w:r>
      <w:r w:rsidRPr="008D3EB8">
        <w:rPr>
          <w:sz w:val="28"/>
          <w:szCs w:val="28"/>
        </w:rPr>
        <w:t xml:space="preserve"> к разделу 2 «Положение о размещении линейного </w:t>
      </w:r>
      <w:r w:rsidR="00880646">
        <w:rPr>
          <w:sz w:val="28"/>
          <w:szCs w:val="28"/>
        </w:rPr>
        <w:br/>
      </w:r>
      <w:r w:rsidRPr="008D3EB8">
        <w:rPr>
          <w:sz w:val="28"/>
          <w:szCs w:val="28"/>
        </w:rPr>
        <w:t xml:space="preserve">объекта </w:t>
      </w:r>
      <w:r w:rsidR="00BF1437" w:rsidRPr="003138D3">
        <w:rPr>
          <w:sz w:val="28"/>
          <w:szCs w:val="28"/>
        </w:rPr>
        <w:t>расположенного на</w:t>
      </w:r>
      <w:r w:rsidR="00880646">
        <w:rPr>
          <w:sz w:val="28"/>
          <w:szCs w:val="28"/>
        </w:rPr>
        <w:t xml:space="preserve"> территориях двух муниципальных </w:t>
      </w:r>
      <w:r w:rsidR="00BF1437" w:rsidRPr="003138D3">
        <w:rPr>
          <w:sz w:val="28"/>
          <w:szCs w:val="28"/>
        </w:rPr>
        <w:t>образований</w:t>
      </w:r>
      <w:r w:rsidR="00880646">
        <w:rPr>
          <w:sz w:val="28"/>
          <w:szCs w:val="28"/>
        </w:rPr>
        <w:t xml:space="preserve"> </w:t>
      </w:r>
      <w:r w:rsidR="00BF1437" w:rsidRPr="003138D3">
        <w:rPr>
          <w:sz w:val="28"/>
          <w:szCs w:val="28"/>
        </w:rPr>
        <w:t>(городской округ г. Красноярск, Емельяновский район)</w:t>
      </w:r>
      <w:r w:rsidR="00880646">
        <w:rPr>
          <w:sz w:val="28"/>
          <w:szCs w:val="28"/>
        </w:rPr>
        <w:t>,</w:t>
      </w:r>
      <w:r w:rsidR="00BF1437" w:rsidRPr="003138D3">
        <w:rPr>
          <w:sz w:val="28"/>
          <w:szCs w:val="28"/>
        </w:rPr>
        <w:t xml:space="preserve"> закрытого коллектора</w:t>
      </w:r>
      <w:r w:rsidR="00BF1437">
        <w:rPr>
          <w:sz w:val="28"/>
          <w:szCs w:val="28"/>
        </w:rPr>
        <w:t xml:space="preserve"> </w:t>
      </w:r>
      <w:r w:rsidR="00BF1437" w:rsidRPr="003138D3">
        <w:rPr>
          <w:sz w:val="28"/>
          <w:szCs w:val="28"/>
        </w:rPr>
        <w:t>р. Черемушка</w:t>
      </w:r>
      <w:r w:rsidR="00880646">
        <w:rPr>
          <w:sz w:val="28"/>
          <w:szCs w:val="28"/>
        </w:rPr>
        <w:t xml:space="preserve"> (Красноярская ТЭЦ-</w:t>
      </w:r>
      <w:r w:rsidR="00BF1437" w:rsidRPr="003138D3">
        <w:rPr>
          <w:sz w:val="28"/>
          <w:szCs w:val="28"/>
        </w:rPr>
        <w:t>3)</w:t>
      </w:r>
      <w:r w:rsidR="00BF1437" w:rsidRPr="001268A9">
        <w:rPr>
          <w:sz w:val="28"/>
          <w:szCs w:val="28"/>
        </w:rPr>
        <w:t>»</w:t>
      </w:r>
      <w:r w:rsidR="00880646">
        <w:rPr>
          <w:sz w:val="28"/>
          <w:szCs w:val="28"/>
        </w:rPr>
        <w:t>.</w:t>
      </w:r>
      <w:proofErr w:type="gramEnd"/>
    </w:p>
    <w:p w14:paraId="0462E1F2" w14:textId="77777777" w:rsidR="00BF1437" w:rsidRDefault="00BF1437" w:rsidP="00F94880">
      <w:pPr>
        <w:pStyle w:val="a8"/>
        <w:tabs>
          <w:tab w:val="left" w:pos="9637"/>
        </w:tabs>
        <w:ind w:left="0" w:right="284"/>
        <w:contextualSpacing w:val="0"/>
        <w:jc w:val="center"/>
        <w:rPr>
          <w:sz w:val="28"/>
          <w:szCs w:val="28"/>
        </w:rPr>
      </w:pPr>
    </w:p>
    <w:p w14:paraId="058944BD" w14:textId="09686121" w:rsidR="00AF52F8" w:rsidRDefault="00AF52F8" w:rsidP="00F94880">
      <w:pPr>
        <w:pStyle w:val="a8"/>
        <w:tabs>
          <w:tab w:val="left" w:pos="9637"/>
        </w:tabs>
        <w:ind w:left="0" w:right="284"/>
        <w:contextualSpacing w:val="0"/>
        <w:jc w:val="center"/>
        <w:rPr>
          <w:sz w:val="28"/>
          <w:szCs w:val="28"/>
        </w:rPr>
      </w:pPr>
      <w:r>
        <w:rPr>
          <w:sz w:val="28"/>
          <w:szCs w:val="28"/>
        </w:rPr>
        <w:t>2.2. Назначение Объекта</w:t>
      </w:r>
    </w:p>
    <w:p w14:paraId="7E1EC466" w14:textId="77777777" w:rsidR="00AF52F8" w:rsidRDefault="00AF52F8" w:rsidP="00AF52F8">
      <w:pPr>
        <w:pStyle w:val="a8"/>
        <w:tabs>
          <w:tab w:val="left" w:pos="9637"/>
        </w:tabs>
        <w:ind w:left="0" w:right="284" w:firstLine="709"/>
        <w:contextualSpacing w:val="0"/>
        <w:jc w:val="center"/>
        <w:rPr>
          <w:sz w:val="28"/>
          <w:szCs w:val="28"/>
        </w:rPr>
      </w:pPr>
    </w:p>
    <w:p w14:paraId="2C1C4882" w14:textId="6A3AC515" w:rsidR="003412EB" w:rsidRPr="003412EB" w:rsidRDefault="003412EB" w:rsidP="003412EB">
      <w:pPr>
        <w:pStyle w:val="S0"/>
        <w:rPr>
          <w:sz w:val="28"/>
          <w:szCs w:val="28"/>
          <w:lang w:eastAsia="ru-RU"/>
        </w:rPr>
      </w:pPr>
      <w:r w:rsidRPr="003412EB">
        <w:rPr>
          <w:sz w:val="28"/>
          <w:szCs w:val="28"/>
          <w:lang w:eastAsia="ru-RU"/>
        </w:rPr>
        <w:t xml:space="preserve">Строительство </w:t>
      </w:r>
      <w:r w:rsidR="003E12CC">
        <w:rPr>
          <w:sz w:val="28"/>
          <w:szCs w:val="28"/>
          <w:lang w:eastAsia="ru-RU"/>
        </w:rPr>
        <w:t xml:space="preserve">Объекта </w:t>
      </w:r>
      <w:r w:rsidR="00997EA0">
        <w:rPr>
          <w:sz w:val="28"/>
          <w:szCs w:val="28"/>
          <w:lang w:eastAsia="ru-RU"/>
        </w:rPr>
        <w:t>осуществляется</w:t>
      </w:r>
      <w:r w:rsidRPr="003412EB">
        <w:rPr>
          <w:sz w:val="28"/>
          <w:szCs w:val="28"/>
          <w:lang w:eastAsia="ru-RU"/>
        </w:rPr>
        <w:t xml:space="preserve"> с целью создания условий эксплуатации золоотвала Красноярской ТЭЦ-3 в части исключения нарушений требований Водного кодекса </w:t>
      </w:r>
      <w:r w:rsidR="00997EA0">
        <w:rPr>
          <w:sz w:val="28"/>
          <w:szCs w:val="28"/>
          <w:lang w:eastAsia="ru-RU"/>
        </w:rPr>
        <w:t>Российской Федерации</w:t>
      </w:r>
      <w:r w:rsidRPr="003412EB">
        <w:rPr>
          <w:sz w:val="28"/>
          <w:szCs w:val="28"/>
          <w:lang w:eastAsia="ru-RU"/>
        </w:rPr>
        <w:t xml:space="preserve"> о запрете размещения мест захоронения отходов производства и потребле</w:t>
      </w:r>
      <w:r w:rsidR="00997EA0">
        <w:rPr>
          <w:sz w:val="28"/>
          <w:szCs w:val="28"/>
          <w:lang w:eastAsia="ru-RU"/>
        </w:rPr>
        <w:t xml:space="preserve">ния </w:t>
      </w:r>
      <w:r w:rsidR="00367100">
        <w:rPr>
          <w:sz w:val="28"/>
          <w:szCs w:val="28"/>
          <w:lang w:eastAsia="ru-RU"/>
        </w:rPr>
        <w:br/>
      </w:r>
      <w:r w:rsidR="00997EA0">
        <w:rPr>
          <w:sz w:val="28"/>
          <w:szCs w:val="28"/>
          <w:lang w:eastAsia="ru-RU"/>
        </w:rPr>
        <w:t>в границах водоохранных зон</w:t>
      </w:r>
      <w:r w:rsidRPr="003412EB">
        <w:rPr>
          <w:sz w:val="28"/>
          <w:szCs w:val="28"/>
          <w:lang w:eastAsia="ru-RU"/>
        </w:rPr>
        <w:t>.</w:t>
      </w:r>
    </w:p>
    <w:p w14:paraId="1E2C3474" w14:textId="77777777" w:rsidR="00AF52F8" w:rsidRDefault="00AF52F8" w:rsidP="00E71681">
      <w:pPr>
        <w:pStyle w:val="a8"/>
        <w:tabs>
          <w:tab w:val="left" w:pos="9637"/>
        </w:tabs>
        <w:ind w:left="0" w:right="284" w:firstLine="709"/>
        <w:contextualSpacing w:val="0"/>
        <w:jc w:val="both"/>
        <w:rPr>
          <w:sz w:val="28"/>
          <w:szCs w:val="28"/>
        </w:rPr>
      </w:pPr>
    </w:p>
    <w:p w14:paraId="20E50203" w14:textId="7C5FCCFE" w:rsidR="00AF52F8" w:rsidRDefault="00AF52F8" w:rsidP="00F94880">
      <w:pPr>
        <w:pStyle w:val="a8"/>
        <w:tabs>
          <w:tab w:val="left" w:pos="9637"/>
        </w:tabs>
        <w:ind w:left="0" w:right="284"/>
        <w:contextualSpacing w:val="0"/>
        <w:jc w:val="center"/>
        <w:rPr>
          <w:sz w:val="28"/>
          <w:szCs w:val="28"/>
        </w:rPr>
      </w:pPr>
      <w:r>
        <w:rPr>
          <w:sz w:val="28"/>
          <w:szCs w:val="28"/>
        </w:rPr>
        <w:t xml:space="preserve">2.3. </w:t>
      </w:r>
      <w:r w:rsidR="00BB0320">
        <w:rPr>
          <w:sz w:val="28"/>
          <w:szCs w:val="28"/>
        </w:rPr>
        <w:t>Основные характеристики</w:t>
      </w:r>
      <w:r>
        <w:rPr>
          <w:sz w:val="28"/>
          <w:szCs w:val="28"/>
        </w:rPr>
        <w:t xml:space="preserve"> Объекта</w:t>
      </w:r>
    </w:p>
    <w:p w14:paraId="0C8AE597" w14:textId="77777777" w:rsidR="008B01DA" w:rsidRDefault="008B01DA" w:rsidP="00AF52F8">
      <w:pPr>
        <w:pStyle w:val="a8"/>
        <w:tabs>
          <w:tab w:val="left" w:pos="9637"/>
        </w:tabs>
        <w:ind w:left="0" w:right="284" w:firstLine="709"/>
        <w:contextualSpacing w:val="0"/>
        <w:jc w:val="center"/>
        <w:rPr>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6237"/>
        <w:gridCol w:w="3119"/>
      </w:tblGrid>
      <w:tr w:rsidR="00A755C0" w:rsidRPr="007F4262" w14:paraId="6CC859DF" w14:textId="77777777" w:rsidTr="00D26094">
        <w:trPr>
          <w:tblHeader/>
        </w:trPr>
        <w:tc>
          <w:tcPr>
            <w:tcW w:w="6237" w:type="dxa"/>
            <w:vAlign w:val="center"/>
          </w:tcPr>
          <w:p w14:paraId="6626F12C" w14:textId="77777777" w:rsidR="007F4262" w:rsidRPr="007F4262" w:rsidRDefault="007F4262" w:rsidP="00F853EE">
            <w:pPr>
              <w:jc w:val="center"/>
              <w:rPr>
                <w:bCs/>
                <w:kern w:val="32"/>
                <w:sz w:val="24"/>
                <w:szCs w:val="24"/>
              </w:rPr>
            </w:pPr>
          </w:p>
          <w:p w14:paraId="7EFF13BA" w14:textId="77777777" w:rsidR="007F4262" w:rsidRPr="007F4262" w:rsidRDefault="00A755C0" w:rsidP="00F853EE">
            <w:pPr>
              <w:jc w:val="center"/>
              <w:rPr>
                <w:bCs/>
                <w:kern w:val="32"/>
                <w:sz w:val="24"/>
                <w:szCs w:val="24"/>
              </w:rPr>
            </w:pPr>
            <w:r w:rsidRPr="007F4262">
              <w:rPr>
                <w:bCs/>
                <w:kern w:val="32"/>
                <w:sz w:val="24"/>
                <w:szCs w:val="24"/>
              </w:rPr>
              <w:t>Наименование</w:t>
            </w:r>
          </w:p>
          <w:p w14:paraId="7446A265" w14:textId="1AA4B23F" w:rsidR="00A755C0" w:rsidRPr="007F4262" w:rsidRDefault="00A755C0" w:rsidP="00F853EE">
            <w:pPr>
              <w:jc w:val="center"/>
              <w:rPr>
                <w:bCs/>
                <w:kern w:val="32"/>
                <w:sz w:val="24"/>
                <w:szCs w:val="24"/>
              </w:rPr>
            </w:pPr>
            <w:r w:rsidRPr="007F4262">
              <w:rPr>
                <w:bCs/>
                <w:kern w:val="32"/>
                <w:sz w:val="24"/>
                <w:szCs w:val="24"/>
              </w:rPr>
              <w:t xml:space="preserve"> </w:t>
            </w:r>
          </w:p>
        </w:tc>
        <w:tc>
          <w:tcPr>
            <w:tcW w:w="3119" w:type="dxa"/>
            <w:vAlign w:val="center"/>
          </w:tcPr>
          <w:p w14:paraId="54D0E404" w14:textId="77777777" w:rsidR="00A755C0" w:rsidRPr="007F4262" w:rsidRDefault="00A755C0" w:rsidP="000A38E0">
            <w:pPr>
              <w:jc w:val="center"/>
              <w:rPr>
                <w:bCs/>
                <w:kern w:val="32"/>
                <w:sz w:val="24"/>
                <w:szCs w:val="24"/>
              </w:rPr>
            </w:pPr>
            <w:r w:rsidRPr="007F4262">
              <w:rPr>
                <w:bCs/>
                <w:kern w:val="32"/>
                <w:sz w:val="24"/>
                <w:szCs w:val="24"/>
              </w:rPr>
              <w:t>Показатели</w:t>
            </w:r>
          </w:p>
        </w:tc>
      </w:tr>
      <w:tr w:rsidR="006B099F" w:rsidRPr="007F4262" w14:paraId="1CA1C39E" w14:textId="77777777" w:rsidTr="00291974">
        <w:trPr>
          <w:trHeight w:val="463"/>
        </w:trPr>
        <w:tc>
          <w:tcPr>
            <w:tcW w:w="6237" w:type="dxa"/>
            <w:vAlign w:val="center"/>
          </w:tcPr>
          <w:p w14:paraId="63C32738" w14:textId="0255C968" w:rsidR="006B099F" w:rsidRPr="007F4262" w:rsidRDefault="006B099F" w:rsidP="00F853EE">
            <w:pPr>
              <w:rPr>
                <w:bCs/>
                <w:kern w:val="32"/>
                <w:sz w:val="24"/>
                <w:szCs w:val="24"/>
                <w:highlight w:val="yellow"/>
              </w:rPr>
            </w:pPr>
            <w:r w:rsidRPr="007F4262">
              <w:rPr>
                <w:sz w:val="24"/>
                <w:szCs w:val="24"/>
                <w:lang w:bidi="en-US"/>
              </w:rPr>
              <w:t>Вид строительства</w:t>
            </w:r>
          </w:p>
        </w:tc>
        <w:tc>
          <w:tcPr>
            <w:tcW w:w="3119" w:type="dxa"/>
            <w:vAlign w:val="center"/>
          </w:tcPr>
          <w:p w14:paraId="50C47AA4" w14:textId="7C00D055" w:rsidR="006B099F" w:rsidRPr="007F4262" w:rsidRDefault="003412EB" w:rsidP="006B099F">
            <w:pPr>
              <w:jc w:val="center"/>
              <w:rPr>
                <w:bCs/>
                <w:kern w:val="32"/>
                <w:sz w:val="24"/>
                <w:szCs w:val="24"/>
                <w:highlight w:val="yellow"/>
              </w:rPr>
            </w:pPr>
            <w:r w:rsidRPr="007F4262">
              <w:rPr>
                <w:sz w:val="24"/>
                <w:szCs w:val="24"/>
                <w:lang w:bidi="en-US"/>
              </w:rPr>
              <w:t>Новое</w:t>
            </w:r>
          </w:p>
        </w:tc>
      </w:tr>
      <w:tr w:rsidR="006B099F" w:rsidRPr="007F4262" w14:paraId="5B70D711" w14:textId="77777777" w:rsidTr="00291974">
        <w:trPr>
          <w:trHeight w:val="413"/>
        </w:trPr>
        <w:tc>
          <w:tcPr>
            <w:tcW w:w="6237" w:type="dxa"/>
            <w:vAlign w:val="center"/>
          </w:tcPr>
          <w:p w14:paraId="43C561D3" w14:textId="780F3124" w:rsidR="006B099F" w:rsidRPr="007F4262" w:rsidRDefault="006B099F" w:rsidP="00F853EE">
            <w:pPr>
              <w:rPr>
                <w:bCs/>
                <w:kern w:val="32"/>
                <w:sz w:val="24"/>
                <w:szCs w:val="24"/>
                <w:highlight w:val="yellow"/>
              </w:rPr>
            </w:pPr>
            <w:r w:rsidRPr="007F4262">
              <w:rPr>
                <w:sz w:val="24"/>
                <w:szCs w:val="24"/>
                <w:lang w:bidi="en-US"/>
              </w:rPr>
              <w:t xml:space="preserve">Строительная длина, </w:t>
            </w:r>
            <w:proofErr w:type="gramStart"/>
            <w:r w:rsidRPr="007F4262">
              <w:rPr>
                <w:sz w:val="24"/>
                <w:szCs w:val="24"/>
                <w:lang w:bidi="en-US"/>
              </w:rPr>
              <w:t>км</w:t>
            </w:r>
            <w:proofErr w:type="gramEnd"/>
          </w:p>
        </w:tc>
        <w:tc>
          <w:tcPr>
            <w:tcW w:w="3119" w:type="dxa"/>
            <w:vAlign w:val="center"/>
          </w:tcPr>
          <w:p w14:paraId="27AE0E8C" w14:textId="6D5E9F82" w:rsidR="006B099F" w:rsidRPr="007F4262" w:rsidRDefault="00291974" w:rsidP="006B099F">
            <w:pPr>
              <w:jc w:val="center"/>
              <w:rPr>
                <w:bCs/>
                <w:kern w:val="32"/>
                <w:sz w:val="24"/>
                <w:szCs w:val="24"/>
                <w:highlight w:val="yellow"/>
              </w:rPr>
            </w:pPr>
            <w:r w:rsidRPr="007F4262">
              <w:rPr>
                <w:sz w:val="24"/>
                <w:szCs w:val="24"/>
                <w:lang w:bidi="en-US"/>
              </w:rPr>
              <w:t>1</w:t>
            </w:r>
            <w:r w:rsidR="00F853EE" w:rsidRPr="007F4262">
              <w:rPr>
                <w:sz w:val="24"/>
                <w:szCs w:val="24"/>
                <w:lang w:bidi="en-US"/>
              </w:rPr>
              <w:t>,</w:t>
            </w:r>
            <w:r w:rsidRPr="007F4262">
              <w:rPr>
                <w:sz w:val="24"/>
                <w:szCs w:val="24"/>
                <w:lang w:bidi="en-US"/>
              </w:rPr>
              <w:t>7190</w:t>
            </w:r>
          </w:p>
        </w:tc>
      </w:tr>
      <w:tr w:rsidR="00F853EE" w:rsidRPr="007F4262" w14:paraId="744DBB41" w14:textId="77777777" w:rsidTr="00291974">
        <w:trPr>
          <w:trHeight w:val="420"/>
        </w:trPr>
        <w:tc>
          <w:tcPr>
            <w:tcW w:w="6237" w:type="dxa"/>
            <w:vAlign w:val="center"/>
          </w:tcPr>
          <w:p w14:paraId="65358528" w14:textId="23AFE3D5" w:rsidR="00F853EE" w:rsidRPr="007F4262" w:rsidRDefault="00291974" w:rsidP="00F853EE">
            <w:pPr>
              <w:rPr>
                <w:sz w:val="24"/>
                <w:szCs w:val="24"/>
                <w:lang w:bidi="en-US"/>
              </w:rPr>
            </w:pPr>
            <w:r w:rsidRPr="007F4262">
              <w:rPr>
                <w:sz w:val="24"/>
                <w:szCs w:val="24"/>
              </w:rPr>
              <w:t>Сечение сборных железобетонных элементов</w:t>
            </w:r>
          </w:p>
        </w:tc>
        <w:tc>
          <w:tcPr>
            <w:tcW w:w="3119" w:type="dxa"/>
            <w:vAlign w:val="center"/>
          </w:tcPr>
          <w:p w14:paraId="5142373B" w14:textId="1B475B46" w:rsidR="00F853EE" w:rsidRPr="007F4262" w:rsidRDefault="00291974" w:rsidP="00F853EE">
            <w:pPr>
              <w:jc w:val="center"/>
              <w:rPr>
                <w:sz w:val="24"/>
                <w:szCs w:val="24"/>
                <w:lang w:bidi="en-US"/>
              </w:rPr>
            </w:pPr>
            <w:r w:rsidRPr="007F4262">
              <w:rPr>
                <w:sz w:val="24"/>
                <w:szCs w:val="24"/>
              </w:rPr>
              <w:t>4,2 х 3,0 м с уклоном 0,0012</w:t>
            </w:r>
          </w:p>
        </w:tc>
      </w:tr>
      <w:tr w:rsidR="0043218F" w:rsidRPr="007F4262" w14:paraId="7160441E" w14:textId="77777777" w:rsidTr="00291974">
        <w:trPr>
          <w:trHeight w:val="420"/>
        </w:trPr>
        <w:tc>
          <w:tcPr>
            <w:tcW w:w="6237" w:type="dxa"/>
            <w:vAlign w:val="center"/>
          </w:tcPr>
          <w:p w14:paraId="0BB31CED" w14:textId="376D6420" w:rsidR="0043218F" w:rsidRPr="007F4262" w:rsidRDefault="0043218F" w:rsidP="00F853EE">
            <w:pPr>
              <w:rPr>
                <w:sz w:val="24"/>
                <w:szCs w:val="24"/>
              </w:rPr>
            </w:pPr>
            <w:r w:rsidRPr="007F4262">
              <w:rPr>
                <w:sz w:val="24"/>
                <w:szCs w:val="24"/>
              </w:rPr>
              <w:t>Гидротехнический класс</w:t>
            </w:r>
          </w:p>
        </w:tc>
        <w:tc>
          <w:tcPr>
            <w:tcW w:w="3119" w:type="dxa"/>
            <w:vAlign w:val="center"/>
          </w:tcPr>
          <w:p w14:paraId="716957F5" w14:textId="58BEA9EA" w:rsidR="0043218F" w:rsidRPr="007F4262" w:rsidRDefault="0043218F" w:rsidP="00F853EE">
            <w:pPr>
              <w:jc w:val="center"/>
              <w:rPr>
                <w:sz w:val="24"/>
                <w:szCs w:val="24"/>
              </w:rPr>
            </w:pPr>
            <w:r w:rsidRPr="007F4262">
              <w:rPr>
                <w:sz w:val="24"/>
                <w:szCs w:val="24"/>
              </w:rPr>
              <w:t>IV</w:t>
            </w:r>
          </w:p>
        </w:tc>
      </w:tr>
    </w:tbl>
    <w:p w14:paraId="3B56CF1D" w14:textId="77777777" w:rsidR="007F4262" w:rsidRDefault="007F4262" w:rsidP="00291974">
      <w:pPr>
        <w:pStyle w:val="a8"/>
        <w:tabs>
          <w:tab w:val="left" w:pos="9637"/>
        </w:tabs>
        <w:ind w:left="0" w:right="284" w:firstLine="709"/>
        <w:contextualSpacing w:val="0"/>
        <w:rPr>
          <w:sz w:val="28"/>
          <w:szCs w:val="28"/>
        </w:rPr>
      </w:pPr>
    </w:p>
    <w:p w14:paraId="2B39688D" w14:textId="29607C5C" w:rsidR="00AF52F8" w:rsidRPr="00AF52F8" w:rsidRDefault="00AF52F8" w:rsidP="00E728FE">
      <w:pPr>
        <w:pStyle w:val="a8"/>
        <w:tabs>
          <w:tab w:val="left" w:pos="9637"/>
        </w:tabs>
        <w:ind w:left="0" w:right="284"/>
        <w:contextualSpacing w:val="0"/>
        <w:jc w:val="center"/>
        <w:rPr>
          <w:sz w:val="28"/>
          <w:szCs w:val="28"/>
        </w:rPr>
      </w:pPr>
      <w:r>
        <w:rPr>
          <w:sz w:val="28"/>
          <w:szCs w:val="28"/>
        </w:rPr>
        <w:t xml:space="preserve">2.4. </w:t>
      </w:r>
      <w:r w:rsidRPr="00AF52F8">
        <w:rPr>
          <w:sz w:val="28"/>
          <w:szCs w:val="28"/>
        </w:rPr>
        <w:t xml:space="preserve">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на территориях которых устанавливаются зоны планируемого размещения </w:t>
      </w:r>
      <w:r w:rsidR="003E12CC">
        <w:rPr>
          <w:sz w:val="28"/>
          <w:szCs w:val="28"/>
        </w:rPr>
        <w:t>О</w:t>
      </w:r>
      <w:r w:rsidR="001B6797">
        <w:rPr>
          <w:sz w:val="28"/>
          <w:szCs w:val="28"/>
        </w:rPr>
        <w:t>бъекта</w:t>
      </w:r>
    </w:p>
    <w:p w14:paraId="546CAE75" w14:textId="77777777" w:rsidR="00AF52F8" w:rsidRDefault="00AF52F8" w:rsidP="00AF52F8">
      <w:pPr>
        <w:pStyle w:val="a8"/>
        <w:tabs>
          <w:tab w:val="left" w:pos="9637"/>
        </w:tabs>
        <w:ind w:left="0" w:right="284" w:firstLine="709"/>
        <w:contextualSpacing w:val="0"/>
        <w:jc w:val="center"/>
        <w:rPr>
          <w:sz w:val="28"/>
          <w:szCs w:val="28"/>
        </w:rPr>
      </w:pPr>
    </w:p>
    <w:p w14:paraId="66813903" w14:textId="7F940C10" w:rsidR="0043218F" w:rsidRPr="0043218F" w:rsidRDefault="003E12CC" w:rsidP="007F4262">
      <w:pPr>
        <w:pStyle w:val="S0"/>
        <w:rPr>
          <w:sz w:val="28"/>
          <w:szCs w:val="28"/>
        </w:rPr>
      </w:pPr>
      <w:r>
        <w:rPr>
          <w:sz w:val="28"/>
          <w:szCs w:val="28"/>
        </w:rPr>
        <w:t>З</w:t>
      </w:r>
      <w:r w:rsidRPr="00E278CD">
        <w:rPr>
          <w:sz w:val="28"/>
          <w:szCs w:val="28"/>
        </w:rPr>
        <w:t xml:space="preserve">она планируемого размещения Объекта </w:t>
      </w:r>
      <w:r w:rsidRPr="00AF52F8">
        <w:rPr>
          <w:sz w:val="28"/>
          <w:szCs w:val="28"/>
        </w:rPr>
        <w:t>устанавлива</w:t>
      </w:r>
      <w:r>
        <w:rPr>
          <w:sz w:val="28"/>
          <w:szCs w:val="28"/>
        </w:rPr>
        <w:t>ется</w:t>
      </w:r>
      <w:r w:rsidRPr="00E278CD">
        <w:rPr>
          <w:sz w:val="28"/>
          <w:szCs w:val="28"/>
        </w:rPr>
        <w:t xml:space="preserve"> </w:t>
      </w:r>
      <w:r>
        <w:rPr>
          <w:sz w:val="28"/>
          <w:szCs w:val="28"/>
        </w:rPr>
        <w:br/>
        <w:t xml:space="preserve">на территориях </w:t>
      </w:r>
      <w:r w:rsidR="007F4262">
        <w:rPr>
          <w:sz w:val="28"/>
          <w:szCs w:val="28"/>
        </w:rPr>
        <w:t>Советско</w:t>
      </w:r>
      <w:r>
        <w:rPr>
          <w:sz w:val="28"/>
          <w:szCs w:val="28"/>
        </w:rPr>
        <w:t>го</w:t>
      </w:r>
      <w:r w:rsidR="007F4262">
        <w:rPr>
          <w:sz w:val="28"/>
          <w:szCs w:val="28"/>
        </w:rPr>
        <w:t xml:space="preserve"> район</w:t>
      </w:r>
      <w:r>
        <w:rPr>
          <w:sz w:val="28"/>
          <w:szCs w:val="28"/>
        </w:rPr>
        <w:t>а</w:t>
      </w:r>
      <w:r w:rsidR="007F4262">
        <w:rPr>
          <w:sz w:val="28"/>
          <w:szCs w:val="28"/>
        </w:rPr>
        <w:t xml:space="preserve"> </w:t>
      </w:r>
      <w:r w:rsidR="0043218F" w:rsidRPr="0043218F">
        <w:rPr>
          <w:sz w:val="28"/>
          <w:szCs w:val="28"/>
        </w:rPr>
        <w:t xml:space="preserve">г. Красноярска, </w:t>
      </w:r>
      <w:r>
        <w:rPr>
          <w:rStyle w:val="S2"/>
          <w:sz w:val="28"/>
          <w:szCs w:val="28"/>
        </w:rPr>
        <w:t xml:space="preserve">Емельяновского района </w:t>
      </w:r>
      <w:proofErr w:type="spellStart"/>
      <w:r w:rsidR="0043218F" w:rsidRPr="0043218F">
        <w:rPr>
          <w:rStyle w:val="S2"/>
          <w:sz w:val="28"/>
          <w:szCs w:val="28"/>
        </w:rPr>
        <w:t>Солонцовск</w:t>
      </w:r>
      <w:r>
        <w:rPr>
          <w:rStyle w:val="S2"/>
          <w:sz w:val="28"/>
          <w:szCs w:val="28"/>
        </w:rPr>
        <w:t>ого</w:t>
      </w:r>
      <w:proofErr w:type="spellEnd"/>
      <w:r>
        <w:rPr>
          <w:rStyle w:val="S2"/>
          <w:sz w:val="28"/>
          <w:szCs w:val="28"/>
        </w:rPr>
        <w:t xml:space="preserve"> </w:t>
      </w:r>
      <w:r w:rsidR="0043218F" w:rsidRPr="0043218F">
        <w:rPr>
          <w:rStyle w:val="S2"/>
          <w:sz w:val="28"/>
          <w:szCs w:val="28"/>
        </w:rPr>
        <w:t>сельск</w:t>
      </w:r>
      <w:r>
        <w:rPr>
          <w:rStyle w:val="S2"/>
          <w:sz w:val="28"/>
          <w:szCs w:val="28"/>
        </w:rPr>
        <w:t>ого</w:t>
      </w:r>
      <w:r w:rsidR="0043218F" w:rsidRPr="0043218F">
        <w:rPr>
          <w:rStyle w:val="S2"/>
          <w:sz w:val="28"/>
          <w:szCs w:val="28"/>
        </w:rPr>
        <w:t xml:space="preserve"> совет</w:t>
      </w:r>
      <w:r>
        <w:rPr>
          <w:rStyle w:val="S2"/>
          <w:sz w:val="28"/>
          <w:szCs w:val="28"/>
        </w:rPr>
        <w:t>а</w:t>
      </w:r>
      <w:r w:rsidR="0043218F" w:rsidRPr="0043218F">
        <w:rPr>
          <w:rStyle w:val="S2"/>
          <w:sz w:val="28"/>
          <w:szCs w:val="28"/>
        </w:rPr>
        <w:t xml:space="preserve">. </w:t>
      </w:r>
      <w:r w:rsidR="0043218F" w:rsidRPr="0043218F">
        <w:rPr>
          <w:sz w:val="28"/>
          <w:szCs w:val="28"/>
        </w:rPr>
        <w:t xml:space="preserve">   </w:t>
      </w:r>
    </w:p>
    <w:p w14:paraId="72ACB3F8" w14:textId="77777777" w:rsidR="0043218F" w:rsidRPr="0043218F" w:rsidRDefault="0043218F" w:rsidP="0043218F">
      <w:pPr>
        <w:pStyle w:val="S0"/>
        <w:rPr>
          <w:rStyle w:val="S2"/>
          <w:sz w:val="28"/>
          <w:szCs w:val="28"/>
        </w:rPr>
      </w:pPr>
    </w:p>
    <w:p w14:paraId="1AD3A44A" w14:textId="5AD07D08" w:rsidR="00AF52F8" w:rsidRDefault="001B6797" w:rsidP="00C16BF7">
      <w:pPr>
        <w:pStyle w:val="a8"/>
        <w:tabs>
          <w:tab w:val="left" w:pos="9637"/>
        </w:tabs>
        <w:ind w:left="0" w:right="284"/>
        <w:contextualSpacing w:val="0"/>
        <w:jc w:val="center"/>
        <w:rPr>
          <w:sz w:val="28"/>
          <w:szCs w:val="28"/>
        </w:rPr>
      </w:pPr>
      <w:r>
        <w:rPr>
          <w:sz w:val="28"/>
          <w:szCs w:val="28"/>
        </w:rPr>
        <w:t xml:space="preserve">2.5. Перечень </w:t>
      </w:r>
      <w:proofErr w:type="gramStart"/>
      <w:r>
        <w:rPr>
          <w:sz w:val="28"/>
          <w:szCs w:val="28"/>
        </w:rPr>
        <w:t>координа</w:t>
      </w:r>
      <w:r w:rsidR="00C16BF7">
        <w:rPr>
          <w:sz w:val="28"/>
          <w:szCs w:val="28"/>
        </w:rPr>
        <w:t xml:space="preserve">т характерных точек границ зон </w:t>
      </w:r>
      <w:r>
        <w:rPr>
          <w:sz w:val="28"/>
          <w:szCs w:val="28"/>
        </w:rPr>
        <w:t>планируемого размещения Объекта</w:t>
      </w:r>
      <w:proofErr w:type="gramEnd"/>
    </w:p>
    <w:p w14:paraId="44526B8C" w14:textId="77777777" w:rsidR="00AF52F8" w:rsidRDefault="00AF52F8" w:rsidP="00AF52F8">
      <w:pPr>
        <w:pStyle w:val="a8"/>
        <w:tabs>
          <w:tab w:val="left" w:pos="9637"/>
        </w:tabs>
        <w:ind w:left="0" w:right="284" w:firstLine="709"/>
        <w:contextualSpacing w:val="0"/>
        <w:jc w:val="center"/>
        <w:rPr>
          <w:sz w:val="28"/>
          <w:szCs w:val="28"/>
        </w:rPr>
      </w:pPr>
    </w:p>
    <w:p w14:paraId="01F7C148" w14:textId="02316D7E" w:rsidR="0043218F" w:rsidRPr="0043218F" w:rsidRDefault="001B6797" w:rsidP="0043218F">
      <w:pPr>
        <w:pStyle w:val="a8"/>
        <w:tabs>
          <w:tab w:val="left" w:pos="9637"/>
        </w:tabs>
        <w:spacing w:after="120"/>
        <w:ind w:left="0" w:right="-2" w:firstLine="567"/>
        <w:contextualSpacing w:val="0"/>
        <w:jc w:val="both"/>
        <w:rPr>
          <w:sz w:val="28"/>
          <w:szCs w:val="28"/>
        </w:rPr>
      </w:pPr>
      <w:r>
        <w:rPr>
          <w:sz w:val="28"/>
          <w:szCs w:val="28"/>
        </w:rPr>
        <w:lastRenderedPageBreak/>
        <w:t xml:space="preserve">Координаты характерных </w:t>
      </w:r>
      <w:proofErr w:type="gramStart"/>
      <w:r>
        <w:rPr>
          <w:sz w:val="28"/>
          <w:szCs w:val="28"/>
        </w:rPr>
        <w:t>точек</w:t>
      </w:r>
      <w:r w:rsidR="00C16BF7">
        <w:rPr>
          <w:sz w:val="28"/>
          <w:szCs w:val="28"/>
        </w:rPr>
        <w:t xml:space="preserve"> границ зон планируемого размещения Объекта</w:t>
      </w:r>
      <w:proofErr w:type="gramEnd"/>
      <w:r w:rsidR="00997167" w:rsidRPr="00997167">
        <w:rPr>
          <w:sz w:val="28"/>
          <w:szCs w:val="28"/>
        </w:rPr>
        <w:t xml:space="preserve"> </w:t>
      </w:r>
      <w:r>
        <w:rPr>
          <w:sz w:val="28"/>
          <w:szCs w:val="28"/>
        </w:rPr>
        <w:t xml:space="preserve">установлены в соответствии </w:t>
      </w:r>
      <w:r w:rsidR="00D26094">
        <w:rPr>
          <w:sz w:val="28"/>
          <w:szCs w:val="28"/>
        </w:rPr>
        <w:t xml:space="preserve">с </w:t>
      </w:r>
      <w:r>
        <w:rPr>
          <w:sz w:val="28"/>
          <w:szCs w:val="28"/>
        </w:rPr>
        <w:t>системой координат, используемой для ведения Единого государственного реестра недвижимости.</w:t>
      </w:r>
    </w:p>
    <w:p w14:paraId="3F26EE0B" w14:textId="77777777" w:rsidR="009951E1" w:rsidRPr="00D01AB9" w:rsidRDefault="009951E1" w:rsidP="009951E1">
      <w:pPr>
        <w:pStyle w:val="a8"/>
        <w:tabs>
          <w:tab w:val="left" w:pos="9637"/>
        </w:tabs>
        <w:spacing w:after="120"/>
        <w:ind w:left="0" w:right="284" w:firstLine="709"/>
        <w:contextualSpacing w:val="0"/>
        <w:jc w:val="center"/>
        <w:rPr>
          <w:sz w:val="28"/>
          <w:szCs w:val="28"/>
          <w:lang w:val="en-US"/>
        </w:rPr>
      </w:pPr>
      <w:r w:rsidRPr="00D01AB9">
        <w:rPr>
          <w:sz w:val="28"/>
          <w:szCs w:val="28"/>
        </w:rPr>
        <w:t xml:space="preserve">Система координат </w:t>
      </w:r>
      <w:proofErr w:type="gramStart"/>
      <w:r w:rsidRPr="00D01AB9">
        <w:rPr>
          <w:sz w:val="28"/>
          <w:szCs w:val="28"/>
        </w:rPr>
        <w:t>МСК</w:t>
      </w:r>
      <w:proofErr w:type="gramEnd"/>
      <w:r w:rsidRPr="00D01AB9">
        <w:rPr>
          <w:sz w:val="28"/>
          <w:szCs w:val="28"/>
        </w:rPr>
        <w:t xml:space="preserve"> </w:t>
      </w:r>
      <w:r>
        <w:rPr>
          <w:sz w:val="28"/>
          <w:szCs w:val="28"/>
        </w:rPr>
        <w:t>167</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04"/>
        <w:gridCol w:w="1857"/>
        <w:gridCol w:w="1842"/>
      </w:tblGrid>
      <w:tr w:rsidR="009951E1" w:rsidRPr="009951E1" w14:paraId="10943063" w14:textId="77777777" w:rsidTr="00A500E5">
        <w:trPr>
          <w:tblHeader/>
          <w:jc w:val="center"/>
        </w:trPr>
        <w:tc>
          <w:tcPr>
            <w:tcW w:w="1704" w:type="dxa"/>
            <w:vMerge w:val="restart"/>
            <w:vAlign w:val="center"/>
          </w:tcPr>
          <w:p w14:paraId="64587403" w14:textId="77777777" w:rsidR="009951E1" w:rsidRPr="009951E1" w:rsidRDefault="009951E1" w:rsidP="00A500E5">
            <w:pPr>
              <w:tabs>
                <w:tab w:val="center" w:pos="4677"/>
                <w:tab w:val="right" w:pos="9355"/>
              </w:tabs>
              <w:jc w:val="center"/>
              <w:rPr>
                <w:sz w:val="24"/>
                <w:szCs w:val="24"/>
              </w:rPr>
            </w:pPr>
            <w:r w:rsidRPr="009951E1">
              <w:rPr>
                <w:sz w:val="24"/>
                <w:szCs w:val="24"/>
              </w:rPr>
              <w:t>Номер точки</w:t>
            </w:r>
          </w:p>
        </w:tc>
        <w:tc>
          <w:tcPr>
            <w:tcW w:w="3699" w:type="dxa"/>
            <w:gridSpan w:val="2"/>
            <w:vAlign w:val="center"/>
          </w:tcPr>
          <w:p w14:paraId="3067938C" w14:textId="77777777" w:rsidR="009951E1" w:rsidRPr="009951E1" w:rsidRDefault="009951E1" w:rsidP="00A500E5">
            <w:pPr>
              <w:tabs>
                <w:tab w:val="center" w:pos="4677"/>
                <w:tab w:val="right" w:pos="9355"/>
              </w:tabs>
              <w:jc w:val="center"/>
              <w:rPr>
                <w:sz w:val="24"/>
                <w:szCs w:val="24"/>
              </w:rPr>
            </w:pPr>
            <w:r w:rsidRPr="009951E1">
              <w:rPr>
                <w:sz w:val="24"/>
                <w:szCs w:val="24"/>
              </w:rPr>
              <w:t>Координаты</w:t>
            </w:r>
          </w:p>
        </w:tc>
      </w:tr>
      <w:tr w:rsidR="009951E1" w:rsidRPr="009951E1" w14:paraId="7C5F081D" w14:textId="77777777" w:rsidTr="00A500E5">
        <w:trPr>
          <w:tblHeader/>
          <w:jc w:val="center"/>
        </w:trPr>
        <w:tc>
          <w:tcPr>
            <w:tcW w:w="1704" w:type="dxa"/>
            <w:vMerge/>
            <w:vAlign w:val="center"/>
          </w:tcPr>
          <w:p w14:paraId="2011073B" w14:textId="77777777" w:rsidR="009951E1" w:rsidRPr="009951E1" w:rsidRDefault="009951E1" w:rsidP="00A500E5">
            <w:pPr>
              <w:tabs>
                <w:tab w:val="center" w:pos="4677"/>
                <w:tab w:val="right" w:pos="9355"/>
              </w:tabs>
              <w:jc w:val="center"/>
              <w:rPr>
                <w:sz w:val="24"/>
                <w:szCs w:val="24"/>
              </w:rPr>
            </w:pPr>
          </w:p>
        </w:tc>
        <w:tc>
          <w:tcPr>
            <w:tcW w:w="1857" w:type="dxa"/>
            <w:vAlign w:val="center"/>
          </w:tcPr>
          <w:p w14:paraId="484F1DED" w14:textId="77777777" w:rsidR="009951E1" w:rsidRPr="009951E1" w:rsidRDefault="009951E1" w:rsidP="00A500E5">
            <w:pPr>
              <w:tabs>
                <w:tab w:val="center" w:pos="4677"/>
                <w:tab w:val="right" w:pos="9355"/>
              </w:tabs>
              <w:jc w:val="center"/>
              <w:rPr>
                <w:sz w:val="24"/>
                <w:szCs w:val="24"/>
              </w:rPr>
            </w:pPr>
            <w:r w:rsidRPr="009951E1">
              <w:rPr>
                <w:sz w:val="24"/>
                <w:szCs w:val="24"/>
              </w:rPr>
              <w:t>X</w:t>
            </w:r>
          </w:p>
        </w:tc>
        <w:tc>
          <w:tcPr>
            <w:tcW w:w="1842" w:type="dxa"/>
            <w:vAlign w:val="center"/>
          </w:tcPr>
          <w:p w14:paraId="1E3BEF7B" w14:textId="77777777" w:rsidR="009951E1" w:rsidRPr="009951E1" w:rsidRDefault="009951E1" w:rsidP="00A500E5">
            <w:pPr>
              <w:tabs>
                <w:tab w:val="center" w:pos="4677"/>
                <w:tab w:val="right" w:pos="9355"/>
              </w:tabs>
              <w:jc w:val="center"/>
              <w:rPr>
                <w:sz w:val="24"/>
                <w:szCs w:val="24"/>
              </w:rPr>
            </w:pPr>
            <w:r w:rsidRPr="009951E1">
              <w:rPr>
                <w:sz w:val="24"/>
                <w:szCs w:val="24"/>
              </w:rPr>
              <w:t>Y</w:t>
            </w:r>
          </w:p>
        </w:tc>
      </w:tr>
      <w:tr w:rsidR="009951E1" w:rsidRPr="009951E1" w14:paraId="6B59366A" w14:textId="77777777" w:rsidTr="00A500E5">
        <w:trPr>
          <w:jc w:val="center"/>
        </w:trPr>
        <w:tc>
          <w:tcPr>
            <w:tcW w:w="1704" w:type="dxa"/>
            <w:vAlign w:val="bottom"/>
          </w:tcPr>
          <w:p w14:paraId="64C736D8" w14:textId="77777777" w:rsidR="009951E1" w:rsidRPr="009951E1" w:rsidRDefault="009951E1" w:rsidP="00A500E5">
            <w:pPr>
              <w:tabs>
                <w:tab w:val="center" w:pos="4677"/>
                <w:tab w:val="right" w:pos="9355"/>
              </w:tabs>
              <w:jc w:val="center"/>
              <w:rPr>
                <w:sz w:val="24"/>
                <w:szCs w:val="24"/>
              </w:rPr>
            </w:pPr>
            <w:r w:rsidRPr="009951E1">
              <w:rPr>
                <w:sz w:val="24"/>
                <w:szCs w:val="24"/>
              </w:rPr>
              <w:t>1</w:t>
            </w:r>
          </w:p>
        </w:tc>
        <w:tc>
          <w:tcPr>
            <w:tcW w:w="1857" w:type="dxa"/>
            <w:vAlign w:val="center"/>
          </w:tcPr>
          <w:p w14:paraId="498FF57A"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114 238,59</w:t>
            </w:r>
          </w:p>
        </w:tc>
        <w:tc>
          <w:tcPr>
            <w:tcW w:w="1842" w:type="dxa"/>
            <w:vAlign w:val="center"/>
          </w:tcPr>
          <w:p w14:paraId="32C93093"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643 557,72</w:t>
            </w:r>
          </w:p>
        </w:tc>
      </w:tr>
      <w:tr w:rsidR="009951E1" w:rsidRPr="009951E1" w14:paraId="05C26638" w14:textId="77777777" w:rsidTr="00A500E5">
        <w:trPr>
          <w:jc w:val="center"/>
        </w:trPr>
        <w:tc>
          <w:tcPr>
            <w:tcW w:w="1704" w:type="dxa"/>
            <w:vAlign w:val="bottom"/>
          </w:tcPr>
          <w:p w14:paraId="5889777E" w14:textId="77777777" w:rsidR="009951E1" w:rsidRPr="009951E1" w:rsidRDefault="009951E1" w:rsidP="00A500E5">
            <w:pPr>
              <w:tabs>
                <w:tab w:val="center" w:pos="4677"/>
                <w:tab w:val="right" w:pos="9355"/>
              </w:tabs>
              <w:jc w:val="center"/>
              <w:rPr>
                <w:sz w:val="24"/>
                <w:szCs w:val="24"/>
              </w:rPr>
            </w:pPr>
            <w:r w:rsidRPr="009951E1">
              <w:rPr>
                <w:sz w:val="24"/>
                <w:szCs w:val="24"/>
              </w:rPr>
              <w:t>2</w:t>
            </w:r>
          </w:p>
        </w:tc>
        <w:tc>
          <w:tcPr>
            <w:tcW w:w="1857" w:type="dxa"/>
            <w:vAlign w:val="center"/>
          </w:tcPr>
          <w:p w14:paraId="2CBA07B3"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114 239,50</w:t>
            </w:r>
          </w:p>
        </w:tc>
        <w:tc>
          <w:tcPr>
            <w:tcW w:w="1842" w:type="dxa"/>
            <w:vAlign w:val="center"/>
          </w:tcPr>
          <w:p w14:paraId="77C61938"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643 537,19</w:t>
            </w:r>
          </w:p>
        </w:tc>
      </w:tr>
      <w:tr w:rsidR="009951E1" w:rsidRPr="009951E1" w14:paraId="7FB420FE" w14:textId="77777777" w:rsidTr="00A500E5">
        <w:trPr>
          <w:jc w:val="center"/>
        </w:trPr>
        <w:tc>
          <w:tcPr>
            <w:tcW w:w="1704" w:type="dxa"/>
            <w:vAlign w:val="bottom"/>
          </w:tcPr>
          <w:p w14:paraId="0DD822FA" w14:textId="77777777" w:rsidR="009951E1" w:rsidRPr="009951E1" w:rsidRDefault="009951E1" w:rsidP="00A500E5">
            <w:pPr>
              <w:tabs>
                <w:tab w:val="center" w:pos="4677"/>
                <w:tab w:val="right" w:pos="9355"/>
              </w:tabs>
              <w:jc w:val="center"/>
              <w:rPr>
                <w:sz w:val="24"/>
                <w:szCs w:val="24"/>
              </w:rPr>
            </w:pPr>
            <w:r w:rsidRPr="009951E1">
              <w:rPr>
                <w:sz w:val="24"/>
                <w:szCs w:val="24"/>
              </w:rPr>
              <w:t>3</w:t>
            </w:r>
          </w:p>
        </w:tc>
        <w:tc>
          <w:tcPr>
            <w:tcW w:w="1857" w:type="dxa"/>
            <w:vAlign w:val="center"/>
          </w:tcPr>
          <w:p w14:paraId="37C27FE0"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114 242,16</w:t>
            </w:r>
          </w:p>
        </w:tc>
        <w:tc>
          <w:tcPr>
            <w:tcW w:w="1842" w:type="dxa"/>
            <w:vAlign w:val="center"/>
          </w:tcPr>
          <w:p w14:paraId="3BB090E9"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643 477,57</w:t>
            </w:r>
          </w:p>
        </w:tc>
      </w:tr>
      <w:tr w:rsidR="009951E1" w:rsidRPr="009951E1" w14:paraId="0549D473" w14:textId="77777777" w:rsidTr="00A500E5">
        <w:trPr>
          <w:jc w:val="center"/>
        </w:trPr>
        <w:tc>
          <w:tcPr>
            <w:tcW w:w="1704" w:type="dxa"/>
            <w:vAlign w:val="bottom"/>
          </w:tcPr>
          <w:p w14:paraId="3C62B51F" w14:textId="77777777" w:rsidR="009951E1" w:rsidRPr="009951E1" w:rsidRDefault="009951E1" w:rsidP="00A500E5">
            <w:pPr>
              <w:tabs>
                <w:tab w:val="center" w:pos="4677"/>
                <w:tab w:val="right" w:pos="9355"/>
              </w:tabs>
              <w:jc w:val="center"/>
              <w:rPr>
                <w:sz w:val="24"/>
                <w:szCs w:val="24"/>
              </w:rPr>
            </w:pPr>
            <w:r w:rsidRPr="009951E1">
              <w:rPr>
                <w:sz w:val="24"/>
                <w:szCs w:val="24"/>
              </w:rPr>
              <w:t>4</w:t>
            </w:r>
          </w:p>
        </w:tc>
        <w:tc>
          <w:tcPr>
            <w:tcW w:w="1857" w:type="dxa"/>
            <w:vAlign w:val="center"/>
          </w:tcPr>
          <w:p w14:paraId="31CB420D"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114 247,46</w:t>
            </w:r>
          </w:p>
        </w:tc>
        <w:tc>
          <w:tcPr>
            <w:tcW w:w="1842" w:type="dxa"/>
            <w:vAlign w:val="center"/>
          </w:tcPr>
          <w:p w14:paraId="5DB1B3C1"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643 458,91</w:t>
            </w:r>
          </w:p>
        </w:tc>
      </w:tr>
      <w:tr w:rsidR="009951E1" w:rsidRPr="009951E1" w14:paraId="3261CEAC" w14:textId="77777777" w:rsidTr="00A500E5">
        <w:trPr>
          <w:jc w:val="center"/>
        </w:trPr>
        <w:tc>
          <w:tcPr>
            <w:tcW w:w="1704" w:type="dxa"/>
            <w:vAlign w:val="bottom"/>
          </w:tcPr>
          <w:p w14:paraId="7C67F160" w14:textId="77777777" w:rsidR="009951E1" w:rsidRPr="009951E1" w:rsidRDefault="009951E1" w:rsidP="00A500E5">
            <w:pPr>
              <w:tabs>
                <w:tab w:val="center" w:pos="4677"/>
                <w:tab w:val="right" w:pos="9355"/>
              </w:tabs>
              <w:jc w:val="center"/>
              <w:rPr>
                <w:sz w:val="24"/>
                <w:szCs w:val="24"/>
              </w:rPr>
            </w:pPr>
            <w:r w:rsidRPr="009951E1">
              <w:rPr>
                <w:sz w:val="24"/>
                <w:szCs w:val="24"/>
              </w:rPr>
              <w:t>5</w:t>
            </w:r>
          </w:p>
        </w:tc>
        <w:tc>
          <w:tcPr>
            <w:tcW w:w="1857" w:type="dxa"/>
            <w:vAlign w:val="center"/>
          </w:tcPr>
          <w:p w14:paraId="3AA3F985"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114 271,17</w:t>
            </w:r>
          </w:p>
        </w:tc>
        <w:tc>
          <w:tcPr>
            <w:tcW w:w="1842" w:type="dxa"/>
            <w:vAlign w:val="center"/>
          </w:tcPr>
          <w:p w14:paraId="3FA830B8"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643 414,27</w:t>
            </w:r>
          </w:p>
        </w:tc>
      </w:tr>
      <w:tr w:rsidR="009951E1" w:rsidRPr="009951E1" w14:paraId="1FEC504F" w14:textId="77777777" w:rsidTr="00A500E5">
        <w:trPr>
          <w:jc w:val="center"/>
        </w:trPr>
        <w:tc>
          <w:tcPr>
            <w:tcW w:w="1704" w:type="dxa"/>
            <w:vAlign w:val="bottom"/>
          </w:tcPr>
          <w:p w14:paraId="6D426F6D" w14:textId="77777777" w:rsidR="009951E1" w:rsidRPr="009951E1" w:rsidRDefault="009951E1" w:rsidP="00A500E5">
            <w:pPr>
              <w:tabs>
                <w:tab w:val="center" w:pos="4677"/>
                <w:tab w:val="right" w:pos="9355"/>
              </w:tabs>
              <w:jc w:val="center"/>
              <w:rPr>
                <w:sz w:val="24"/>
                <w:szCs w:val="24"/>
              </w:rPr>
            </w:pPr>
            <w:r w:rsidRPr="009951E1">
              <w:rPr>
                <w:sz w:val="24"/>
                <w:szCs w:val="24"/>
              </w:rPr>
              <w:t>6</w:t>
            </w:r>
          </w:p>
        </w:tc>
        <w:tc>
          <w:tcPr>
            <w:tcW w:w="1857" w:type="dxa"/>
            <w:vAlign w:val="center"/>
          </w:tcPr>
          <w:p w14:paraId="28B9ABB9"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114 325,47</w:t>
            </w:r>
          </w:p>
        </w:tc>
        <w:tc>
          <w:tcPr>
            <w:tcW w:w="1842" w:type="dxa"/>
            <w:vAlign w:val="center"/>
          </w:tcPr>
          <w:p w14:paraId="75FDAD3F"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643 293,08</w:t>
            </w:r>
          </w:p>
        </w:tc>
      </w:tr>
      <w:tr w:rsidR="009951E1" w:rsidRPr="009951E1" w14:paraId="652A8081" w14:textId="77777777" w:rsidTr="00A500E5">
        <w:trPr>
          <w:jc w:val="center"/>
        </w:trPr>
        <w:tc>
          <w:tcPr>
            <w:tcW w:w="1704" w:type="dxa"/>
            <w:vAlign w:val="bottom"/>
          </w:tcPr>
          <w:p w14:paraId="47D1BB71" w14:textId="77777777" w:rsidR="009951E1" w:rsidRPr="009951E1" w:rsidRDefault="009951E1" w:rsidP="00A500E5">
            <w:pPr>
              <w:tabs>
                <w:tab w:val="center" w:pos="4677"/>
                <w:tab w:val="right" w:pos="9355"/>
              </w:tabs>
              <w:jc w:val="center"/>
              <w:rPr>
                <w:sz w:val="24"/>
                <w:szCs w:val="24"/>
              </w:rPr>
            </w:pPr>
            <w:r w:rsidRPr="009951E1">
              <w:rPr>
                <w:sz w:val="24"/>
                <w:szCs w:val="24"/>
              </w:rPr>
              <w:t>7</w:t>
            </w:r>
          </w:p>
        </w:tc>
        <w:tc>
          <w:tcPr>
            <w:tcW w:w="1857" w:type="dxa"/>
            <w:vAlign w:val="center"/>
          </w:tcPr>
          <w:p w14:paraId="5410C899"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114 324,44</w:t>
            </w:r>
          </w:p>
        </w:tc>
        <w:tc>
          <w:tcPr>
            <w:tcW w:w="1842" w:type="dxa"/>
            <w:vAlign w:val="center"/>
          </w:tcPr>
          <w:p w14:paraId="22EC7AAA"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643 269,38</w:t>
            </w:r>
          </w:p>
        </w:tc>
      </w:tr>
      <w:tr w:rsidR="009951E1" w:rsidRPr="009951E1" w14:paraId="67659FF4" w14:textId="77777777" w:rsidTr="00A500E5">
        <w:trPr>
          <w:jc w:val="center"/>
        </w:trPr>
        <w:tc>
          <w:tcPr>
            <w:tcW w:w="1704" w:type="dxa"/>
            <w:vAlign w:val="bottom"/>
          </w:tcPr>
          <w:p w14:paraId="2A90D046" w14:textId="77777777" w:rsidR="009951E1" w:rsidRPr="009951E1" w:rsidRDefault="009951E1" w:rsidP="00A500E5">
            <w:pPr>
              <w:tabs>
                <w:tab w:val="center" w:pos="4677"/>
                <w:tab w:val="right" w:pos="9355"/>
              </w:tabs>
              <w:jc w:val="center"/>
              <w:rPr>
                <w:sz w:val="24"/>
                <w:szCs w:val="24"/>
              </w:rPr>
            </w:pPr>
            <w:r w:rsidRPr="009951E1">
              <w:rPr>
                <w:sz w:val="24"/>
                <w:szCs w:val="24"/>
              </w:rPr>
              <w:t>8</w:t>
            </w:r>
          </w:p>
        </w:tc>
        <w:tc>
          <w:tcPr>
            <w:tcW w:w="1857" w:type="dxa"/>
            <w:vAlign w:val="center"/>
          </w:tcPr>
          <w:p w14:paraId="1092C721"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114 298,86</w:t>
            </w:r>
          </w:p>
        </w:tc>
        <w:tc>
          <w:tcPr>
            <w:tcW w:w="1842" w:type="dxa"/>
            <w:vAlign w:val="center"/>
          </w:tcPr>
          <w:p w14:paraId="69EDEB38"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643 224,96</w:t>
            </w:r>
          </w:p>
        </w:tc>
      </w:tr>
      <w:tr w:rsidR="009951E1" w:rsidRPr="009951E1" w14:paraId="0726ABBA" w14:textId="77777777" w:rsidTr="00A500E5">
        <w:trPr>
          <w:jc w:val="center"/>
        </w:trPr>
        <w:tc>
          <w:tcPr>
            <w:tcW w:w="1704" w:type="dxa"/>
            <w:vAlign w:val="bottom"/>
          </w:tcPr>
          <w:p w14:paraId="40B640F6" w14:textId="77777777" w:rsidR="009951E1" w:rsidRPr="009951E1" w:rsidRDefault="009951E1" w:rsidP="00A500E5">
            <w:pPr>
              <w:tabs>
                <w:tab w:val="center" w:pos="4677"/>
                <w:tab w:val="right" w:pos="9355"/>
              </w:tabs>
              <w:jc w:val="center"/>
              <w:rPr>
                <w:sz w:val="24"/>
                <w:szCs w:val="24"/>
              </w:rPr>
            </w:pPr>
            <w:r w:rsidRPr="009951E1">
              <w:rPr>
                <w:sz w:val="24"/>
                <w:szCs w:val="24"/>
              </w:rPr>
              <w:t>9</w:t>
            </w:r>
          </w:p>
        </w:tc>
        <w:tc>
          <w:tcPr>
            <w:tcW w:w="1857" w:type="dxa"/>
            <w:vAlign w:val="center"/>
          </w:tcPr>
          <w:p w14:paraId="2AE6F7BB"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114 191,55</w:t>
            </w:r>
          </w:p>
        </w:tc>
        <w:tc>
          <w:tcPr>
            <w:tcW w:w="1842" w:type="dxa"/>
            <w:vAlign w:val="center"/>
          </w:tcPr>
          <w:p w14:paraId="79BA9D04"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643 051,72</w:t>
            </w:r>
          </w:p>
        </w:tc>
      </w:tr>
      <w:tr w:rsidR="009951E1" w:rsidRPr="009951E1" w14:paraId="0D5C3D3F" w14:textId="77777777" w:rsidTr="00A500E5">
        <w:trPr>
          <w:jc w:val="center"/>
        </w:trPr>
        <w:tc>
          <w:tcPr>
            <w:tcW w:w="1704" w:type="dxa"/>
            <w:vAlign w:val="bottom"/>
          </w:tcPr>
          <w:p w14:paraId="7196A90D" w14:textId="77777777" w:rsidR="009951E1" w:rsidRPr="009951E1" w:rsidRDefault="009951E1" w:rsidP="00A500E5">
            <w:pPr>
              <w:tabs>
                <w:tab w:val="center" w:pos="4677"/>
                <w:tab w:val="right" w:pos="9355"/>
              </w:tabs>
              <w:jc w:val="center"/>
              <w:rPr>
                <w:sz w:val="24"/>
                <w:szCs w:val="24"/>
              </w:rPr>
            </w:pPr>
            <w:r w:rsidRPr="009951E1">
              <w:rPr>
                <w:sz w:val="24"/>
                <w:szCs w:val="24"/>
              </w:rPr>
              <w:t>10</w:t>
            </w:r>
          </w:p>
        </w:tc>
        <w:tc>
          <w:tcPr>
            <w:tcW w:w="1857" w:type="dxa"/>
            <w:vAlign w:val="center"/>
          </w:tcPr>
          <w:p w14:paraId="3BE0578D"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114 155,19</w:t>
            </w:r>
          </w:p>
        </w:tc>
        <w:tc>
          <w:tcPr>
            <w:tcW w:w="1842" w:type="dxa"/>
            <w:vAlign w:val="center"/>
          </w:tcPr>
          <w:p w14:paraId="288B9191"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642 966,04</w:t>
            </w:r>
          </w:p>
        </w:tc>
      </w:tr>
      <w:tr w:rsidR="009951E1" w:rsidRPr="009951E1" w14:paraId="7FB1F36D" w14:textId="77777777" w:rsidTr="00A500E5">
        <w:trPr>
          <w:jc w:val="center"/>
        </w:trPr>
        <w:tc>
          <w:tcPr>
            <w:tcW w:w="1704" w:type="dxa"/>
            <w:vAlign w:val="bottom"/>
          </w:tcPr>
          <w:p w14:paraId="26A65E00" w14:textId="77777777" w:rsidR="009951E1" w:rsidRPr="009951E1" w:rsidRDefault="009951E1" w:rsidP="00A500E5">
            <w:pPr>
              <w:tabs>
                <w:tab w:val="center" w:pos="4677"/>
                <w:tab w:val="right" w:pos="9355"/>
              </w:tabs>
              <w:jc w:val="center"/>
              <w:rPr>
                <w:sz w:val="24"/>
                <w:szCs w:val="24"/>
              </w:rPr>
            </w:pPr>
            <w:r w:rsidRPr="009951E1">
              <w:rPr>
                <w:sz w:val="24"/>
                <w:szCs w:val="24"/>
              </w:rPr>
              <w:t>11</w:t>
            </w:r>
          </w:p>
        </w:tc>
        <w:tc>
          <w:tcPr>
            <w:tcW w:w="1857" w:type="dxa"/>
            <w:vAlign w:val="center"/>
          </w:tcPr>
          <w:p w14:paraId="5770DDBF"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114 117,10</w:t>
            </w:r>
          </w:p>
        </w:tc>
        <w:tc>
          <w:tcPr>
            <w:tcW w:w="1842" w:type="dxa"/>
            <w:vAlign w:val="center"/>
          </w:tcPr>
          <w:p w14:paraId="1FF7C79F"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642 891,87</w:t>
            </w:r>
          </w:p>
        </w:tc>
      </w:tr>
      <w:tr w:rsidR="009951E1" w:rsidRPr="009951E1" w14:paraId="70D297DA" w14:textId="77777777" w:rsidTr="00A500E5">
        <w:trPr>
          <w:jc w:val="center"/>
        </w:trPr>
        <w:tc>
          <w:tcPr>
            <w:tcW w:w="1704" w:type="dxa"/>
            <w:vAlign w:val="bottom"/>
          </w:tcPr>
          <w:p w14:paraId="68D4A68A" w14:textId="77777777" w:rsidR="009951E1" w:rsidRPr="009951E1" w:rsidRDefault="009951E1" w:rsidP="00A500E5">
            <w:pPr>
              <w:tabs>
                <w:tab w:val="center" w:pos="4677"/>
                <w:tab w:val="right" w:pos="9355"/>
              </w:tabs>
              <w:jc w:val="center"/>
              <w:rPr>
                <w:sz w:val="24"/>
                <w:szCs w:val="24"/>
              </w:rPr>
            </w:pPr>
            <w:r w:rsidRPr="009951E1">
              <w:rPr>
                <w:sz w:val="24"/>
                <w:szCs w:val="24"/>
              </w:rPr>
              <w:t>12</w:t>
            </w:r>
          </w:p>
        </w:tc>
        <w:tc>
          <w:tcPr>
            <w:tcW w:w="1857" w:type="dxa"/>
            <w:vAlign w:val="center"/>
          </w:tcPr>
          <w:p w14:paraId="4105E568"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114 096,46</w:t>
            </w:r>
          </w:p>
        </w:tc>
        <w:tc>
          <w:tcPr>
            <w:tcW w:w="1842" w:type="dxa"/>
            <w:vAlign w:val="center"/>
          </w:tcPr>
          <w:p w14:paraId="1A3EA87E"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642 834,75</w:t>
            </w:r>
          </w:p>
        </w:tc>
      </w:tr>
      <w:tr w:rsidR="009951E1" w:rsidRPr="009951E1" w14:paraId="40DBB150" w14:textId="77777777" w:rsidTr="00A500E5">
        <w:trPr>
          <w:jc w:val="center"/>
        </w:trPr>
        <w:tc>
          <w:tcPr>
            <w:tcW w:w="1704" w:type="dxa"/>
            <w:vAlign w:val="bottom"/>
          </w:tcPr>
          <w:p w14:paraId="5A187B3B" w14:textId="77777777" w:rsidR="009951E1" w:rsidRPr="009951E1" w:rsidRDefault="009951E1" w:rsidP="00A500E5">
            <w:pPr>
              <w:tabs>
                <w:tab w:val="center" w:pos="4677"/>
                <w:tab w:val="right" w:pos="9355"/>
              </w:tabs>
              <w:jc w:val="center"/>
              <w:rPr>
                <w:sz w:val="24"/>
                <w:szCs w:val="24"/>
              </w:rPr>
            </w:pPr>
            <w:r w:rsidRPr="009951E1">
              <w:rPr>
                <w:sz w:val="24"/>
                <w:szCs w:val="24"/>
              </w:rPr>
              <w:t>13</w:t>
            </w:r>
          </w:p>
        </w:tc>
        <w:tc>
          <w:tcPr>
            <w:tcW w:w="1857" w:type="dxa"/>
            <w:vAlign w:val="center"/>
          </w:tcPr>
          <w:p w14:paraId="783C7C25"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114 094,14</w:t>
            </w:r>
          </w:p>
        </w:tc>
        <w:tc>
          <w:tcPr>
            <w:tcW w:w="1842" w:type="dxa"/>
            <w:vAlign w:val="center"/>
          </w:tcPr>
          <w:p w14:paraId="43737EFE"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642 823,13</w:t>
            </w:r>
          </w:p>
        </w:tc>
      </w:tr>
      <w:tr w:rsidR="009951E1" w:rsidRPr="009951E1" w14:paraId="2BB83747" w14:textId="77777777" w:rsidTr="00A500E5">
        <w:trPr>
          <w:jc w:val="center"/>
        </w:trPr>
        <w:tc>
          <w:tcPr>
            <w:tcW w:w="1704" w:type="dxa"/>
            <w:vAlign w:val="bottom"/>
          </w:tcPr>
          <w:p w14:paraId="472E1823" w14:textId="77777777" w:rsidR="009951E1" w:rsidRPr="009951E1" w:rsidRDefault="009951E1" w:rsidP="00A500E5">
            <w:pPr>
              <w:tabs>
                <w:tab w:val="center" w:pos="4677"/>
                <w:tab w:val="right" w:pos="9355"/>
              </w:tabs>
              <w:jc w:val="center"/>
              <w:rPr>
                <w:sz w:val="24"/>
                <w:szCs w:val="24"/>
              </w:rPr>
            </w:pPr>
            <w:r w:rsidRPr="009951E1">
              <w:rPr>
                <w:sz w:val="24"/>
                <w:szCs w:val="24"/>
              </w:rPr>
              <w:t>14</w:t>
            </w:r>
          </w:p>
        </w:tc>
        <w:tc>
          <w:tcPr>
            <w:tcW w:w="1857" w:type="dxa"/>
            <w:vAlign w:val="center"/>
          </w:tcPr>
          <w:p w14:paraId="4E60DAE5"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114 093,26</w:t>
            </w:r>
          </w:p>
        </w:tc>
        <w:tc>
          <w:tcPr>
            <w:tcW w:w="1842" w:type="dxa"/>
            <w:vAlign w:val="center"/>
          </w:tcPr>
          <w:p w14:paraId="74BA5768"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642 761,32</w:t>
            </w:r>
          </w:p>
        </w:tc>
      </w:tr>
      <w:tr w:rsidR="009951E1" w:rsidRPr="009951E1" w14:paraId="5AFCABA1" w14:textId="77777777" w:rsidTr="00A500E5">
        <w:trPr>
          <w:jc w:val="center"/>
        </w:trPr>
        <w:tc>
          <w:tcPr>
            <w:tcW w:w="1704" w:type="dxa"/>
            <w:vAlign w:val="bottom"/>
          </w:tcPr>
          <w:p w14:paraId="552D7A6E" w14:textId="77777777" w:rsidR="009951E1" w:rsidRPr="009951E1" w:rsidRDefault="009951E1" w:rsidP="00A500E5">
            <w:pPr>
              <w:tabs>
                <w:tab w:val="center" w:pos="4677"/>
                <w:tab w:val="right" w:pos="9355"/>
              </w:tabs>
              <w:jc w:val="center"/>
              <w:rPr>
                <w:sz w:val="24"/>
                <w:szCs w:val="24"/>
              </w:rPr>
            </w:pPr>
            <w:r w:rsidRPr="009951E1">
              <w:rPr>
                <w:sz w:val="24"/>
                <w:szCs w:val="24"/>
              </w:rPr>
              <w:t>15</w:t>
            </w:r>
          </w:p>
        </w:tc>
        <w:tc>
          <w:tcPr>
            <w:tcW w:w="1857" w:type="dxa"/>
            <w:vAlign w:val="center"/>
          </w:tcPr>
          <w:p w14:paraId="4CBEAD6B"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114 088,58</w:t>
            </w:r>
          </w:p>
        </w:tc>
        <w:tc>
          <w:tcPr>
            <w:tcW w:w="1842" w:type="dxa"/>
            <w:vAlign w:val="center"/>
          </w:tcPr>
          <w:p w14:paraId="4A0FCB72"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642 664,13</w:t>
            </w:r>
          </w:p>
        </w:tc>
      </w:tr>
      <w:tr w:rsidR="009951E1" w:rsidRPr="009951E1" w14:paraId="2B5D46DA" w14:textId="77777777" w:rsidTr="00A500E5">
        <w:trPr>
          <w:jc w:val="center"/>
        </w:trPr>
        <w:tc>
          <w:tcPr>
            <w:tcW w:w="1704" w:type="dxa"/>
            <w:vAlign w:val="bottom"/>
          </w:tcPr>
          <w:p w14:paraId="2A5129D0" w14:textId="77777777" w:rsidR="009951E1" w:rsidRPr="009951E1" w:rsidRDefault="009951E1" w:rsidP="00A500E5">
            <w:pPr>
              <w:tabs>
                <w:tab w:val="center" w:pos="4677"/>
                <w:tab w:val="right" w:pos="9355"/>
              </w:tabs>
              <w:jc w:val="center"/>
              <w:rPr>
                <w:sz w:val="24"/>
                <w:szCs w:val="24"/>
              </w:rPr>
            </w:pPr>
            <w:r w:rsidRPr="009951E1">
              <w:rPr>
                <w:sz w:val="24"/>
                <w:szCs w:val="24"/>
              </w:rPr>
              <w:t>16</w:t>
            </w:r>
          </w:p>
        </w:tc>
        <w:tc>
          <w:tcPr>
            <w:tcW w:w="1857" w:type="dxa"/>
            <w:vAlign w:val="center"/>
          </w:tcPr>
          <w:p w14:paraId="06BDE0BD"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114 085,46</w:t>
            </w:r>
          </w:p>
        </w:tc>
        <w:tc>
          <w:tcPr>
            <w:tcW w:w="1842" w:type="dxa"/>
            <w:vAlign w:val="center"/>
          </w:tcPr>
          <w:p w14:paraId="3D6373C6"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642 628,17</w:t>
            </w:r>
          </w:p>
        </w:tc>
      </w:tr>
      <w:tr w:rsidR="009951E1" w:rsidRPr="009951E1" w14:paraId="78E0C860" w14:textId="77777777" w:rsidTr="00A500E5">
        <w:trPr>
          <w:jc w:val="center"/>
        </w:trPr>
        <w:tc>
          <w:tcPr>
            <w:tcW w:w="1704" w:type="dxa"/>
            <w:vAlign w:val="bottom"/>
          </w:tcPr>
          <w:p w14:paraId="3473DD75" w14:textId="77777777" w:rsidR="009951E1" w:rsidRPr="009951E1" w:rsidRDefault="009951E1" w:rsidP="00A500E5">
            <w:pPr>
              <w:tabs>
                <w:tab w:val="center" w:pos="4677"/>
                <w:tab w:val="right" w:pos="9355"/>
              </w:tabs>
              <w:jc w:val="center"/>
              <w:rPr>
                <w:sz w:val="24"/>
                <w:szCs w:val="24"/>
              </w:rPr>
            </w:pPr>
            <w:r w:rsidRPr="009951E1">
              <w:rPr>
                <w:sz w:val="24"/>
                <w:szCs w:val="24"/>
              </w:rPr>
              <w:t>17</w:t>
            </w:r>
          </w:p>
        </w:tc>
        <w:tc>
          <w:tcPr>
            <w:tcW w:w="1857" w:type="dxa"/>
            <w:vAlign w:val="center"/>
          </w:tcPr>
          <w:p w14:paraId="5C039730"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114 085,16</w:t>
            </w:r>
          </w:p>
        </w:tc>
        <w:tc>
          <w:tcPr>
            <w:tcW w:w="1842" w:type="dxa"/>
            <w:vAlign w:val="center"/>
          </w:tcPr>
          <w:p w14:paraId="10CBE36F"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642 591,62</w:t>
            </w:r>
          </w:p>
        </w:tc>
      </w:tr>
      <w:tr w:rsidR="009951E1" w:rsidRPr="009951E1" w14:paraId="6196C42E" w14:textId="77777777" w:rsidTr="00A500E5">
        <w:trPr>
          <w:jc w:val="center"/>
        </w:trPr>
        <w:tc>
          <w:tcPr>
            <w:tcW w:w="1704" w:type="dxa"/>
            <w:vAlign w:val="bottom"/>
          </w:tcPr>
          <w:p w14:paraId="62740DC6" w14:textId="77777777" w:rsidR="009951E1" w:rsidRPr="009951E1" w:rsidRDefault="009951E1" w:rsidP="00A500E5">
            <w:pPr>
              <w:tabs>
                <w:tab w:val="center" w:pos="4677"/>
                <w:tab w:val="right" w:pos="9355"/>
              </w:tabs>
              <w:jc w:val="center"/>
              <w:rPr>
                <w:sz w:val="24"/>
                <w:szCs w:val="24"/>
              </w:rPr>
            </w:pPr>
            <w:r w:rsidRPr="009951E1">
              <w:rPr>
                <w:sz w:val="24"/>
                <w:szCs w:val="24"/>
              </w:rPr>
              <w:t>18</w:t>
            </w:r>
          </w:p>
        </w:tc>
        <w:tc>
          <w:tcPr>
            <w:tcW w:w="1857" w:type="dxa"/>
            <w:vAlign w:val="center"/>
          </w:tcPr>
          <w:p w14:paraId="19414B5C"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114 058,55</w:t>
            </w:r>
          </w:p>
        </w:tc>
        <w:tc>
          <w:tcPr>
            <w:tcW w:w="1842" w:type="dxa"/>
            <w:vAlign w:val="center"/>
          </w:tcPr>
          <w:p w14:paraId="78F4C782"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642 388,82</w:t>
            </w:r>
          </w:p>
        </w:tc>
      </w:tr>
      <w:tr w:rsidR="009951E1" w:rsidRPr="009951E1" w14:paraId="0775A3A4" w14:textId="77777777" w:rsidTr="00A500E5">
        <w:trPr>
          <w:jc w:val="center"/>
        </w:trPr>
        <w:tc>
          <w:tcPr>
            <w:tcW w:w="1704" w:type="dxa"/>
            <w:vAlign w:val="bottom"/>
          </w:tcPr>
          <w:p w14:paraId="6FF0FF96" w14:textId="77777777" w:rsidR="009951E1" w:rsidRPr="009951E1" w:rsidRDefault="009951E1" w:rsidP="00A500E5">
            <w:pPr>
              <w:tabs>
                <w:tab w:val="center" w:pos="4677"/>
                <w:tab w:val="right" w:pos="9355"/>
              </w:tabs>
              <w:jc w:val="center"/>
              <w:rPr>
                <w:sz w:val="24"/>
                <w:szCs w:val="24"/>
              </w:rPr>
            </w:pPr>
            <w:r w:rsidRPr="009951E1">
              <w:rPr>
                <w:sz w:val="24"/>
                <w:szCs w:val="24"/>
              </w:rPr>
              <w:t>19</w:t>
            </w:r>
          </w:p>
        </w:tc>
        <w:tc>
          <w:tcPr>
            <w:tcW w:w="1857" w:type="dxa"/>
            <w:vAlign w:val="center"/>
          </w:tcPr>
          <w:p w14:paraId="0B8A0665"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114 009,90</w:t>
            </w:r>
          </w:p>
        </w:tc>
        <w:tc>
          <w:tcPr>
            <w:tcW w:w="1842" w:type="dxa"/>
            <w:vAlign w:val="center"/>
          </w:tcPr>
          <w:p w14:paraId="49240F8E"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642 122,08</w:t>
            </w:r>
          </w:p>
        </w:tc>
      </w:tr>
      <w:tr w:rsidR="009951E1" w:rsidRPr="009951E1" w14:paraId="43B51E98" w14:textId="77777777" w:rsidTr="00A500E5">
        <w:trPr>
          <w:jc w:val="center"/>
        </w:trPr>
        <w:tc>
          <w:tcPr>
            <w:tcW w:w="1704" w:type="dxa"/>
            <w:vAlign w:val="bottom"/>
          </w:tcPr>
          <w:p w14:paraId="47137104" w14:textId="77777777" w:rsidR="009951E1" w:rsidRPr="009951E1" w:rsidRDefault="009951E1" w:rsidP="00A500E5">
            <w:pPr>
              <w:tabs>
                <w:tab w:val="center" w:pos="4677"/>
                <w:tab w:val="right" w:pos="9355"/>
              </w:tabs>
              <w:jc w:val="center"/>
              <w:rPr>
                <w:sz w:val="24"/>
                <w:szCs w:val="24"/>
              </w:rPr>
            </w:pPr>
            <w:r w:rsidRPr="009951E1">
              <w:rPr>
                <w:sz w:val="24"/>
                <w:szCs w:val="24"/>
              </w:rPr>
              <w:t>20</w:t>
            </w:r>
          </w:p>
        </w:tc>
        <w:tc>
          <w:tcPr>
            <w:tcW w:w="1857" w:type="dxa"/>
            <w:vAlign w:val="center"/>
          </w:tcPr>
          <w:p w14:paraId="4FE38743"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114 051,04</w:t>
            </w:r>
          </w:p>
        </w:tc>
        <w:tc>
          <w:tcPr>
            <w:tcW w:w="1842" w:type="dxa"/>
            <w:vAlign w:val="center"/>
          </w:tcPr>
          <w:p w14:paraId="66C8E2E3"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642 126,27</w:t>
            </w:r>
          </w:p>
        </w:tc>
      </w:tr>
      <w:tr w:rsidR="009951E1" w:rsidRPr="009951E1" w14:paraId="72C84DEF" w14:textId="77777777" w:rsidTr="00A500E5">
        <w:trPr>
          <w:jc w:val="center"/>
        </w:trPr>
        <w:tc>
          <w:tcPr>
            <w:tcW w:w="1704" w:type="dxa"/>
            <w:vAlign w:val="bottom"/>
          </w:tcPr>
          <w:p w14:paraId="166377ED" w14:textId="77777777" w:rsidR="009951E1" w:rsidRPr="009951E1" w:rsidRDefault="009951E1" w:rsidP="00A500E5">
            <w:pPr>
              <w:tabs>
                <w:tab w:val="center" w:pos="4677"/>
                <w:tab w:val="right" w:pos="9355"/>
              </w:tabs>
              <w:jc w:val="center"/>
              <w:rPr>
                <w:sz w:val="24"/>
                <w:szCs w:val="24"/>
              </w:rPr>
            </w:pPr>
            <w:r w:rsidRPr="009951E1">
              <w:rPr>
                <w:sz w:val="24"/>
                <w:szCs w:val="24"/>
              </w:rPr>
              <w:t>21</w:t>
            </w:r>
          </w:p>
        </w:tc>
        <w:tc>
          <w:tcPr>
            <w:tcW w:w="1857" w:type="dxa"/>
            <w:vAlign w:val="center"/>
          </w:tcPr>
          <w:p w14:paraId="00FC7640"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114 030,42</w:t>
            </w:r>
          </w:p>
        </w:tc>
        <w:tc>
          <w:tcPr>
            <w:tcW w:w="1842" w:type="dxa"/>
            <w:vAlign w:val="center"/>
          </w:tcPr>
          <w:p w14:paraId="70511CBC"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642 007,85</w:t>
            </w:r>
          </w:p>
        </w:tc>
      </w:tr>
      <w:tr w:rsidR="009951E1" w:rsidRPr="009951E1" w14:paraId="0518194A" w14:textId="77777777" w:rsidTr="00A500E5">
        <w:trPr>
          <w:jc w:val="center"/>
        </w:trPr>
        <w:tc>
          <w:tcPr>
            <w:tcW w:w="1704" w:type="dxa"/>
            <w:vAlign w:val="bottom"/>
          </w:tcPr>
          <w:p w14:paraId="0962B5F3" w14:textId="77777777" w:rsidR="009951E1" w:rsidRPr="009951E1" w:rsidRDefault="009951E1" w:rsidP="00A500E5">
            <w:pPr>
              <w:tabs>
                <w:tab w:val="center" w:pos="4677"/>
                <w:tab w:val="right" w:pos="9355"/>
              </w:tabs>
              <w:jc w:val="center"/>
              <w:rPr>
                <w:sz w:val="24"/>
                <w:szCs w:val="24"/>
              </w:rPr>
            </w:pPr>
            <w:r w:rsidRPr="009951E1">
              <w:rPr>
                <w:sz w:val="24"/>
                <w:szCs w:val="24"/>
              </w:rPr>
              <w:t>22</w:t>
            </w:r>
          </w:p>
        </w:tc>
        <w:tc>
          <w:tcPr>
            <w:tcW w:w="1857" w:type="dxa"/>
            <w:vAlign w:val="center"/>
          </w:tcPr>
          <w:p w14:paraId="2AEAE2F3"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114 004,95</w:t>
            </w:r>
          </w:p>
        </w:tc>
        <w:tc>
          <w:tcPr>
            <w:tcW w:w="1842" w:type="dxa"/>
            <w:vAlign w:val="center"/>
          </w:tcPr>
          <w:p w14:paraId="10115C8C"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641 985,09</w:t>
            </w:r>
          </w:p>
        </w:tc>
      </w:tr>
      <w:tr w:rsidR="009951E1" w:rsidRPr="009951E1" w14:paraId="248EA1E5" w14:textId="77777777" w:rsidTr="00A500E5">
        <w:trPr>
          <w:jc w:val="center"/>
        </w:trPr>
        <w:tc>
          <w:tcPr>
            <w:tcW w:w="1704" w:type="dxa"/>
            <w:vAlign w:val="bottom"/>
          </w:tcPr>
          <w:p w14:paraId="088EE8BA" w14:textId="77777777" w:rsidR="009951E1" w:rsidRPr="009951E1" w:rsidRDefault="009951E1" w:rsidP="00A500E5">
            <w:pPr>
              <w:tabs>
                <w:tab w:val="center" w:pos="4677"/>
                <w:tab w:val="right" w:pos="9355"/>
              </w:tabs>
              <w:jc w:val="center"/>
              <w:rPr>
                <w:sz w:val="24"/>
                <w:szCs w:val="24"/>
              </w:rPr>
            </w:pPr>
            <w:r w:rsidRPr="009951E1">
              <w:rPr>
                <w:sz w:val="24"/>
                <w:szCs w:val="24"/>
              </w:rPr>
              <w:t>23</w:t>
            </w:r>
          </w:p>
        </w:tc>
        <w:tc>
          <w:tcPr>
            <w:tcW w:w="1857" w:type="dxa"/>
            <w:vAlign w:val="center"/>
          </w:tcPr>
          <w:p w14:paraId="6D82EDED"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113 999,29</w:t>
            </w:r>
          </w:p>
        </w:tc>
        <w:tc>
          <w:tcPr>
            <w:tcW w:w="1842" w:type="dxa"/>
            <w:vAlign w:val="center"/>
          </w:tcPr>
          <w:p w14:paraId="52EE8C71"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641 981,07</w:t>
            </w:r>
          </w:p>
        </w:tc>
      </w:tr>
      <w:tr w:rsidR="009951E1" w:rsidRPr="009951E1" w14:paraId="427F0214" w14:textId="77777777" w:rsidTr="00A500E5">
        <w:trPr>
          <w:jc w:val="center"/>
        </w:trPr>
        <w:tc>
          <w:tcPr>
            <w:tcW w:w="1704" w:type="dxa"/>
            <w:vAlign w:val="bottom"/>
          </w:tcPr>
          <w:p w14:paraId="0EE595AD" w14:textId="77777777" w:rsidR="009951E1" w:rsidRPr="009951E1" w:rsidRDefault="009951E1" w:rsidP="00A500E5">
            <w:pPr>
              <w:tabs>
                <w:tab w:val="center" w:pos="4677"/>
                <w:tab w:val="right" w:pos="9355"/>
              </w:tabs>
              <w:jc w:val="center"/>
              <w:rPr>
                <w:sz w:val="24"/>
                <w:szCs w:val="24"/>
              </w:rPr>
            </w:pPr>
            <w:r w:rsidRPr="009951E1">
              <w:rPr>
                <w:sz w:val="24"/>
                <w:szCs w:val="24"/>
              </w:rPr>
              <w:t>24</w:t>
            </w:r>
          </w:p>
        </w:tc>
        <w:tc>
          <w:tcPr>
            <w:tcW w:w="1857" w:type="dxa"/>
            <w:vAlign w:val="center"/>
          </w:tcPr>
          <w:p w14:paraId="18ABCC44"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113 993,24</w:t>
            </w:r>
          </w:p>
        </w:tc>
        <w:tc>
          <w:tcPr>
            <w:tcW w:w="1842" w:type="dxa"/>
            <w:vAlign w:val="center"/>
          </w:tcPr>
          <w:p w14:paraId="11C80BF2"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641 979,55</w:t>
            </w:r>
          </w:p>
        </w:tc>
      </w:tr>
      <w:tr w:rsidR="009951E1" w:rsidRPr="009951E1" w14:paraId="67A0EFE6" w14:textId="77777777" w:rsidTr="00A500E5">
        <w:trPr>
          <w:jc w:val="center"/>
        </w:trPr>
        <w:tc>
          <w:tcPr>
            <w:tcW w:w="1704" w:type="dxa"/>
            <w:vAlign w:val="bottom"/>
          </w:tcPr>
          <w:p w14:paraId="1D7F97D4" w14:textId="77777777" w:rsidR="009951E1" w:rsidRPr="009951E1" w:rsidRDefault="009951E1" w:rsidP="00A500E5">
            <w:pPr>
              <w:tabs>
                <w:tab w:val="center" w:pos="4677"/>
                <w:tab w:val="right" w:pos="9355"/>
              </w:tabs>
              <w:jc w:val="center"/>
              <w:rPr>
                <w:sz w:val="24"/>
                <w:szCs w:val="24"/>
              </w:rPr>
            </w:pPr>
            <w:r w:rsidRPr="009951E1">
              <w:rPr>
                <w:sz w:val="24"/>
                <w:szCs w:val="24"/>
              </w:rPr>
              <w:t>25</w:t>
            </w:r>
          </w:p>
        </w:tc>
        <w:tc>
          <w:tcPr>
            <w:tcW w:w="1857" w:type="dxa"/>
            <w:vAlign w:val="center"/>
          </w:tcPr>
          <w:p w14:paraId="42F05C55"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113 987,44</w:t>
            </w:r>
          </w:p>
        </w:tc>
        <w:tc>
          <w:tcPr>
            <w:tcW w:w="1842" w:type="dxa"/>
            <w:vAlign w:val="center"/>
          </w:tcPr>
          <w:p w14:paraId="1A130B30"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641 978,79</w:t>
            </w:r>
          </w:p>
        </w:tc>
      </w:tr>
      <w:tr w:rsidR="009951E1" w:rsidRPr="009951E1" w14:paraId="7D2821C6" w14:textId="77777777" w:rsidTr="00A500E5">
        <w:trPr>
          <w:jc w:val="center"/>
        </w:trPr>
        <w:tc>
          <w:tcPr>
            <w:tcW w:w="1704" w:type="dxa"/>
            <w:vAlign w:val="bottom"/>
          </w:tcPr>
          <w:p w14:paraId="242044FD" w14:textId="77777777" w:rsidR="009951E1" w:rsidRPr="009951E1" w:rsidRDefault="009951E1" w:rsidP="00A500E5">
            <w:pPr>
              <w:tabs>
                <w:tab w:val="center" w:pos="4677"/>
                <w:tab w:val="right" w:pos="9355"/>
              </w:tabs>
              <w:jc w:val="center"/>
              <w:rPr>
                <w:sz w:val="24"/>
                <w:szCs w:val="24"/>
              </w:rPr>
            </w:pPr>
            <w:r w:rsidRPr="009951E1">
              <w:rPr>
                <w:sz w:val="24"/>
                <w:szCs w:val="24"/>
              </w:rPr>
              <w:t>26</w:t>
            </w:r>
          </w:p>
        </w:tc>
        <w:tc>
          <w:tcPr>
            <w:tcW w:w="1857" w:type="dxa"/>
            <w:vAlign w:val="center"/>
          </w:tcPr>
          <w:p w14:paraId="0503701C"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113 981,24</w:t>
            </w:r>
          </w:p>
        </w:tc>
        <w:tc>
          <w:tcPr>
            <w:tcW w:w="1842" w:type="dxa"/>
            <w:vAlign w:val="center"/>
          </w:tcPr>
          <w:p w14:paraId="6FF09F9C"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641 978,95</w:t>
            </w:r>
          </w:p>
        </w:tc>
      </w:tr>
      <w:tr w:rsidR="009951E1" w:rsidRPr="009951E1" w14:paraId="1883E456" w14:textId="77777777" w:rsidTr="00A500E5">
        <w:trPr>
          <w:jc w:val="center"/>
        </w:trPr>
        <w:tc>
          <w:tcPr>
            <w:tcW w:w="1704" w:type="dxa"/>
            <w:vAlign w:val="bottom"/>
          </w:tcPr>
          <w:p w14:paraId="07A49DBF" w14:textId="77777777" w:rsidR="009951E1" w:rsidRPr="009951E1" w:rsidRDefault="009951E1" w:rsidP="00A500E5">
            <w:pPr>
              <w:tabs>
                <w:tab w:val="center" w:pos="4677"/>
                <w:tab w:val="right" w:pos="9355"/>
              </w:tabs>
              <w:jc w:val="center"/>
              <w:rPr>
                <w:sz w:val="24"/>
                <w:szCs w:val="24"/>
              </w:rPr>
            </w:pPr>
            <w:r w:rsidRPr="009951E1">
              <w:rPr>
                <w:sz w:val="24"/>
                <w:szCs w:val="24"/>
              </w:rPr>
              <w:t>27</w:t>
            </w:r>
          </w:p>
        </w:tc>
        <w:tc>
          <w:tcPr>
            <w:tcW w:w="1857" w:type="dxa"/>
            <w:vAlign w:val="center"/>
          </w:tcPr>
          <w:p w14:paraId="514462C1"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113 974,03</w:t>
            </w:r>
          </w:p>
        </w:tc>
        <w:tc>
          <w:tcPr>
            <w:tcW w:w="1842" w:type="dxa"/>
            <w:vAlign w:val="center"/>
          </w:tcPr>
          <w:p w14:paraId="478D730F"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641 997,74</w:t>
            </w:r>
          </w:p>
        </w:tc>
      </w:tr>
      <w:tr w:rsidR="009951E1" w:rsidRPr="009951E1" w14:paraId="37699F30" w14:textId="77777777" w:rsidTr="00A500E5">
        <w:trPr>
          <w:jc w:val="center"/>
        </w:trPr>
        <w:tc>
          <w:tcPr>
            <w:tcW w:w="1704" w:type="dxa"/>
            <w:vAlign w:val="bottom"/>
          </w:tcPr>
          <w:p w14:paraId="16DB8193" w14:textId="77777777" w:rsidR="009951E1" w:rsidRPr="009951E1" w:rsidRDefault="009951E1" w:rsidP="00A500E5">
            <w:pPr>
              <w:tabs>
                <w:tab w:val="center" w:pos="4677"/>
                <w:tab w:val="right" w:pos="9355"/>
              </w:tabs>
              <w:jc w:val="center"/>
              <w:rPr>
                <w:sz w:val="24"/>
                <w:szCs w:val="24"/>
              </w:rPr>
            </w:pPr>
            <w:r w:rsidRPr="009951E1">
              <w:rPr>
                <w:sz w:val="24"/>
                <w:szCs w:val="24"/>
              </w:rPr>
              <w:t>28</w:t>
            </w:r>
          </w:p>
        </w:tc>
        <w:tc>
          <w:tcPr>
            <w:tcW w:w="1857" w:type="dxa"/>
            <w:vAlign w:val="center"/>
          </w:tcPr>
          <w:p w14:paraId="7E069F11"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113 972,03</w:t>
            </w:r>
          </w:p>
        </w:tc>
        <w:tc>
          <w:tcPr>
            <w:tcW w:w="1842" w:type="dxa"/>
            <w:vAlign w:val="center"/>
          </w:tcPr>
          <w:p w14:paraId="5F1157FE"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641 998,85</w:t>
            </w:r>
          </w:p>
        </w:tc>
      </w:tr>
      <w:tr w:rsidR="009951E1" w:rsidRPr="009951E1" w14:paraId="3ECD6AC9" w14:textId="77777777" w:rsidTr="00A500E5">
        <w:trPr>
          <w:jc w:val="center"/>
        </w:trPr>
        <w:tc>
          <w:tcPr>
            <w:tcW w:w="1704" w:type="dxa"/>
            <w:vAlign w:val="bottom"/>
          </w:tcPr>
          <w:p w14:paraId="6A0CCE33" w14:textId="77777777" w:rsidR="009951E1" w:rsidRPr="009951E1" w:rsidRDefault="009951E1" w:rsidP="00A500E5">
            <w:pPr>
              <w:tabs>
                <w:tab w:val="center" w:pos="4677"/>
                <w:tab w:val="right" w:pos="9355"/>
              </w:tabs>
              <w:jc w:val="center"/>
              <w:rPr>
                <w:sz w:val="24"/>
                <w:szCs w:val="24"/>
              </w:rPr>
            </w:pPr>
            <w:r w:rsidRPr="009951E1">
              <w:rPr>
                <w:sz w:val="24"/>
                <w:szCs w:val="24"/>
              </w:rPr>
              <w:t>29</w:t>
            </w:r>
          </w:p>
        </w:tc>
        <w:tc>
          <w:tcPr>
            <w:tcW w:w="1857" w:type="dxa"/>
            <w:vAlign w:val="center"/>
          </w:tcPr>
          <w:p w14:paraId="084F6B99"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113 970,98</w:t>
            </w:r>
          </w:p>
        </w:tc>
        <w:tc>
          <w:tcPr>
            <w:tcW w:w="1842" w:type="dxa"/>
            <w:vAlign w:val="center"/>
          </w:tcPr>
          <w:p w14:paraId="69DF83BA"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642 001,53</w:t>
            </w:r>
          </w:p>
        </w:tc>
      </w:tr>
      <w:tr w:rsidR="009951E1" w:rsidRPr="009951E1" w14:paraId="3815554F" w14:textId="77777777" w:rsidTr="00A500E5">
        <w:trPr>
          <w:jc w:val="center"/>
        </w:trPr>
        <w:tc>
          <w:tcPr>
            <w:tcW w:w="1704" w:type="dxa"/>
            <w:vAlign w:val="bottom"/>
          </w:tcPr>
          <w:p w14:paraId="6986704B" w14:textId="77777777" w:rsidR="009951E1" w:rsidRPr="009951E1" w:rsidRDefault="009951E1" w:rsidP="00A500E5">
            <w:pPr>
              <w:tabs>
                <w:tab w:val="center" w:pos="4677"/>
                <w:tab w:val="right" w:pos="9355"/>
              </w:tabs>
              <w:jc w:val="center"/>
              <w:rPr>
                <w:sz w:val="24"/>
                <w:szCs w:val="24"/>
              </w:rPr>
            </w:pPr>
            <w:r w:rsidRPr="009951E1">
              <w:rPr>
                <w:sz w:val="24"/>
                <w:szCs w:val="24"/>
              </w:rPr>
              <w:t>30</w:t>
            </w:r>
          </w:p>
        </w:tc>
        <w:tc>
          <w:tcPr>
            <w:tcW w:w="1857" w:type="dxa"/>
            <w:vAlign w:val="center"/>
          </w:tcPr>
          <w:p w14:paraId="658ECDD4"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113 968,63</w:t>
            </w:r>
          </w:p>
        </w:tc>
        <w:tc>
          <w:tcPr>
            <w:tcW w:w="1842" w:type="dxa"/>
            <w:vAlign w:val="center"/>
          </w:tcPr>
          <w:p w14:paraId="327B1D07"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642 017,60</w:t>
            </w:r>
          </w:p>
        </w:tc>
      </w:tr>
      <w:tr w:rsidR="009951E1" w:rsidRPr="009951E1" w14:paraId="543FE74B" w14:textId="77777777" w:rsidTr="00A500E5">
        <w:trPr>
          <w:jc w:val="center"/>
        </w:trPr>
        <w:tc>
          <w:tcPr>
            <w:tcW w:w="1704" w:type="dxa"/>
            <w:vAlign w:val="bottom"/>
          </w:tcPr>
          <w:p w14:paraId="25768148" w14:textId="77777777" w:rsidR="009951E1" w:rsidRPr="009951E1" w:rsidRDefault="009951E1" w:rsidP="00A500E5">
            <w:pPr>
              <w:tabs>
                <w:tab w:val="center" w:pos="4677"/>
                <w:tab w:val="right" w:pos="9355"/>
              </w:tabs>
              <w:jc w:val="center"/>
              <w:rPr>
                <w:sz w:val="24"/>
                <w:szCs w:val="24"/>
              </w:rPr>
            </w:pPr>
            <w:r w:rsidRPr="009951E1">
              <w:rPr>
                <w:sz w:val="24"/>
                <w:szCs w:val="24"/>
              </w:rPr>
              <w:t>31</w:t>
            </w:r>
          </w:p>
        </w:tc>
        <w:tc>
          <w:tcPr>
            <w:tcW w:w="1857" w:type="dxa"/>
            <w:vAlign w:val="center"/>
          </w:tcPr>
          <w:p w14:paraId="4E4A68DE"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113 981,71</w:t>
            </w:r>
          </w:p>
        </w:tc>
        <w:tc>
          <w:tcPr>
            <w:tcW w:w="1842" w:type="dxa"/>
            <w:vAlign w:val="center"/>
          </w:tcPr>
          <w:p w14:paraId="17A5F1F4"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642 099,86</w:t>
            </w:r>
          </w:p>
        </w:tc>
      </w:tr>
      <w:tr w:rsidR="009951E1" w:rsidRPr="009951E1" w14:paraId="424A1F6A" w14:textId="77777777" w:rsidTr="00A500E5">
        <w:trPr>
          <w:jc w:val="center"/>
        </w:trPr>
        <w:tc>
          <w:tcPr>
            <w:tcW w:w="1704" w:type="dxa"/>
            <w:vAlign w:val="bottom"/>
          </w:tcPr>
          <w:p w14:paraId="3299174A" w14:textId="77777777" w:rsidR="009951E1" w:rsidRPr="009951E1" w:rsidRDefault="009951E1" w:rsidP="00A500E5">
            <w:pPr>
              <w:tabs>
                <w:tab w:val="center" w:pos="4677"/>
                <w:tab w:val="right" w:pos="9355"/>
              </w:tabs>
              <w:jc w:val="center"/>
              <w:rPr>
                <w:sz w:val="24"/>
                <w:szCs w:val="24"/>
              </w:rPr>
            </w:pPr>
            <w:r w:rsidRPr="009951E1">
              <w:rPr>
                <w:sz w:val="24"/>
                <w:szCs w:val="24"/>
              </w:rPr>
              <w:t>32</w:t>
            </w:r>
          </w:p>
        </w:tc>
        <w:tc>
          <w:tcPr>
            <w:tcW w:w="1857" w:type="dxa"/>
            <w:vAlign w:val="center"/>
          </w:tcPr>
          <w:p w14:paraId="361F5311"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113 997,95</w:t>
            </w:r>
          </w:p>
        </w:tc>
        <w:tc>
          <w:tcPr>
            <w:tcW w:w="1842" w:type="dxa"/>
            <w:vAlign w:val="center"/>
          </w:tcPr>
          <w:p w14:paraId="6AC27D34"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642 212,04</w:t>
            </w:r>
          </w:p>
        </w:tc>
      </w:tr>
      <w:tr w:rsidR="009951E1" w:rsidRPr="009951E1" w14:paraId="43764C73" w14:textId="77777777" w:rsidTr="00A500E5">
        <w:trPr>
          <w:jc w:val="center"/>
        </w:trPr>
        <w:tc>
          <w:tcPr>
            <w:tcW w:w="1704" w:type="dxa"/>
            <w:vAlign w:val="bottom"/>
          </w:tcPr>
          <w:p w14:paraId="30A3F216" w14:textId="77777777" w:rsidR="009951E1" w:rsidRPr="009951E1" w:rsidRDefault="009951E1" w:rsidP="00A500E5">
            <w:pPr>
              <w:tabs>
                <w:tab w:val="center" w:pos="4677"/>
                <w:tab w:val="right" w:pos="9355"/>
              </w:tabs>
              <w:jc w:val="center"/>
              <w:rPr>
                <w:sz w:val="24"/>
                <w:szCs w:val="24"/>
              </w:rPr>
            </w:pPr>
            <w:r w:rsidRPr="009951E1">
              <w:rPr>
                <w:sz w:val="24"/>
                <w:szCs w:val="24"/>
              </w:rPr>
              <w:t>33</w:t>
            </w:r>
          </w:p>
        </w:tc>
        <w:tc>
          <w:tcPr>
            <w:tcW w:w="1857" w:type="dxa"/>
            <w:vAlign w:val="center"/>
          </w:tcPr>
          <w:p w14:paraId="1C8B01E6"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114 008,66</w:t>
            </w:r>
          </w:p>
        </w:tc>
        <w:tc>
          <w:tcPr>
            <w:tcW w:w="1842" w:type="dxa"/>
            <w:vAlign w:val="center"/>
          </w:tcPr>
          <w:p w14:paraId="1BD4881C"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642 295,27</w:t>
            </w:r>
          </w:p>
        </w:tc>
      </w:tr>
      <w:tr w:rsidR="009951E1" w:rsidRPr="009951E1" w14:paraId="7ADA0750" w14:textId="77777777" w:rsidTr="00A500E5">
        <w:trPr>
          <w:jc w:val="center"/>
        </w:trPr>
        <w:tc>
          <w:tcPr>
            <w:tcW w:w="1704" w:type="dxa"/>
            <w:vAlign w:val="bottom"/>
          </w:tcPr>
          <w:p w14:paraId="2C5FAD0C" w14:textId="77777777" w:rsidR="009951E1" w:rsidRPr="009951E1" w:rsidRDefault="009951E1" w:rsidP="00A500E5">
            <w:pPr>
              <w:tabs>
                <w:tab w:val="center" w:pos="4677"/>
                <w:tab w:val="right" w:pos="9355"/>
              </w:tabs>
              <w:jc w:val="center"/>
              <w:rPr>
                <w:sz w:val="24"/>
                <w:szCs w:val="24"/>
              </w:rPr>
            </w:pPr>
            <w:r w:rsidRPr="009951E1">
              <w:rPr>
                <w:sz w:val="24"/>
                <w:szCs w:val="24"/>
              </w:rPr>
              <w:t>34</w:t>
            </w:r>
          </w:p>
        </w:tc>
        <w:tc>
          <w:tcPr>
            <w:tcW w:w="1857" w:type="dxa"/>
            <w:vAlign w:val="center"/>
          </w:tcPr>
          <w:p w14:paraId="6D7E73F5"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114 015,92</w:t>
            </w:r>
          </w:p>
        </w:tc>
        <w:tc>
          <w:tcPr>
            <w:tcW w:w="1842" w:type="dxa"/>
            <w:vAlign w:val="center"/>
          </w:tcPr>
          <w:p w14:paraId="27336C9A"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642 348,93</w:t>
            </w:r>
          </w:p>
        </w:tc>
      </w:tr>
      <w:tr w:rsidR="009951E1" w:rsidRPr="009951E1" w14:paraId="1C6A20D7" w14:textId="77777777" w:rsidTr="00A500E5">
        <w:trPr>
          <w:jc w:val="center"/>
        </w:trPr>
        <w:tc>
          <w:tcPr>
            <w:tcW w:w="1704" w:type="dxa"/>
            <w:vAlign w:val="bottom"/>
          </w:tcPr>
          <w:p w14:paraId="1957912F" w14:textId="77777777" w:rsidR="009951E1" w:rsidRPr="009951E1" w:rsidRDefault="009951E1" w:rsidP="00A500E5">
            <w:pPr>
              <w:tabs>
                <w:tab w:val="center" w:pos="4677"/>
                <w:tab w:val="right" w:pos="9355"/>
              </w:tabs>
              <w:jc w:val="center"/>
              <w:rPr>
                <w:sz w:val="24"/>
                <w:szCs w:val="24"/>
              </w:rPr>
            </w:pPr>
            <w:r w:rsidRPr="009951E1">
              <w:rPr>
                <w:sz w:val="24"/>
                <w:szCs w:val="24"/>
              </w:rPr>
              <w:t>35</w:t>
            </w:r>
          </w:p>
        </w:tc>
        <w:tc>
          <w:tcPr>
            <w:tcW w:w="1857" w:type="dxa"/>
            <w:vAlign w:val="center"/>
          </w:tcPr>
          <w:p w14:paraId="4F697B22"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114 020,79</w:t>
            </w:r>
          </w:p>
        </w:tc>
        <w:tc>
          <w:tcPr>
            <w:tcW w:w="1842" w:type="dxa"/>
            <w:vAlign w:val="center"/>
          </w:tcPr>
          <w:p w14:paraId="1CA5B6FF"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642 384,65</w:t>
            </w:r>
          </w:p>
        </w:tc>
      </w:tr>
      <w:tr w:rsidR="009951E1" w:rsidRPr="009951E1" w14:paraId="519E3924" w14:textId="77777777" w:rsidTr="00A500E5">
        <w:trPr>
          <w:jc w:val="center"/>
        </w:trPr>
        <w:tc>
          <w:tcPr>
            <w:tcW w:w="1704" w:type="dxa"/>
            <w:vAlign w:val="bottom"/>
          </w:tcPr>
          <w:p w14:paraId="2E7AA788" w14:textId="77777777" w:rsidR="009951E1" w:rsidRPr="009951E1" w:rsidRDefault="009951E1" w:rsidP="00A500E5">
            <w:pPr>
              <w:tabs>
                <w:tab w:val="center" w:pos="4677"/>
                <w:tab w:val="right" w:pos="9355"/>
              </w:tabs>
              <w:jc w:val="center"/>
              <w:rPr>
                <w:sz w:val="24"/>
                <w:szCs w:val="24"/>
              </w:rPr>
            </w:pPr>
            <w:r w:rsidRPr="009951E1">
              <w:rPr>
                <w:sz w:val="24"/>
                <w:szCs w:val="24"/>
              </w:rPr>
              <w:t>36</w:t>
            </w:r>
          </w:p>
        </w:tc>
        <w:tc>
          <w:tcPr>
            <w:tcW w:w="1857" w:type="dxa"/>
            <w:vAlign w:val="center"/>
          </w:tcPr>
          <w:p w14:paraId="3279D490"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114 031,65</w:t>
            </w:r>
          </w:p>
        </w:tc>
        <w:tc>
          <w:tcPr>
            <w:tcW w:w="1842" w:type="dxa"/>
            <w:vAlign w:val="center"/>
          </w:tcPr>
          <w:p w14:paraId="06DC6F15"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642 447,18</w:t>
            </w:r>
          </w:p>
        </w:tc>
      </w:tr>
      <w:tr w:rsidR="009951E1" w:rsidRPr="009951E1" w14:paraId="00678FF3" w14:textId="77777777" w:rsidTr="00A500E5">
        <w:trPr>
          <w:jc w:val="center"/>
        </w:trPr>
        <w:tc>
          <w:tcPr>
            <w:tcW w:w="1704" w:type="dxa"/>
            <w:vAlign w:val="bottom"/>
          </w:tcPr>
          <w:p w14:paraId="3E0302FA" w14:textId="77777777" w:rsidR="009951E1" w:rsidRPr="009951E1" w:rsidRDefault="009951E1" w:rsidP="00A500E5">
            <w:pPr>
              <w:tabs>
                <w:tab w:val="center" w:pos="4677"/>
                <w:tab w:val="right" w:pos="9355"/>
              </w:tabs>
              <w:jc w:val="center"/>
              <w:rPr>
                <w:sz w:val="24"/>
                <w:szCs w:val="24"/>
              </w:rPr>
            </w:pPr>
            <w:r w:rsidRPr="009951E1">
              <w:rPr>
                <w:sz w:val="24"/>
                <w:szCs w:val="24"/>
              </w:rPr>
              <w:t>37</w:t>
            </w:r>
          </w:p>
        </w:tc>
        <w:tc>
          <w:tcPr>
            <w:tcW w:w="1857" w:type="dxa"/>
            <w:vAlign w:val="center"/>
          </w:tcPr>
          <w:p w14:paraId="1496160D"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114 039,45</w:t>
            </w:r>
          </w:p>
        </w:tc>
        <w:tc>
          <w:tcPr>
            <w:tcW w:w="1842" w:type="dxa"/>
            <w:vAlign w:val="center"/>
          </w:tcPr>
          <w:p w14:paraId="5CD8B368"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642 489,14</w:t>
            </w:r>
          </w:p>
        </w:tc>
      </w:tr>
      <w:tr w:rsidR="009951E1" w:rsidRPr="009951E1" w14:paraId="636A6165" w14:textId="77777777" w:rsidTr="00A500E5">
        <w:trPr>
          <w:jc w:val="center"/>
        </w:trPr>
        <w:tc>
          <w:tcPr>
            <w:tcW w:w="1704" w:type="dxa"/>
            <w:vAlign w:val="bottom"/>
          </w:tcPr>
          <w:p w14:paraId="200A17B9" w14:textId="77777777" w:rsidR="009951E1" w:rsidRPr="009951E1" w:rsidRDefault="009951E1" w:rsidP="00A500E5">
            <w:pPr>
              <w:tabs>
                <w:tab w:val="center" w:pos="4677"/>
                <w:tab w:val="right" w:pos="9355"/>
              </w:tabs>
              <w:jc w:val="center"/>
              <w:rPr>
                <w:sz w:val="24"/>
                <w:szCs w:val="24"/>
              </w:rPr>
            </w:pPr>
            <w:r w:rsidRPr="009951E1">
              <w:rPr>
                <w:sz w:val="24"/>
                <w:szCs w:val="24"/>
              </w:rPr>
              <w:t>38</w:t>
            </w:r>
          </w:p>
        </w:tc>
        <w:tc>
          <w:tcPr>
            <w:tcW w:w="1857" w:type="dxa"/>
            <w:vAlign w:val="center"/>
          </w:tcPr>
          <w:p w14:paraId="3E3CE1C2"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114 049,77</w:t>
            </w:r>
          </w:p>
        </w:tc>
        <w:tc>
          <w:tcPr>
            <w:tcW w:w="1842" w:type="dxa"/>
            <w:vAlign w:val="center"/>
          </w:tcPr>
          <w:p w14:paraId="40ADB7A1"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642 544,00</w:t>
            </w:r>
          </w:p>
        </w:tc>
      </w:tr>
      <w:tr w:rsidR="009951E1" w:rsidRPr="009951E1" w14:paraId="70D33320" w14:textId="77777777" w:rsidTr="00A500E5">
        <w:trPr>
          <w:jc w:val="center"/>
        </w:trPr>
        <w:tc>
          <w:tcPr>
            <w:tcW w:w="1704" w:type="dxa"/>
            <w:vAlign w:val="bottom"/>
          </w:tcPr>
          <w:p w14:paraId="03274B98" w14:textId="77777777" w:rsidR="009951E1" w:rsidRPr="009951E1" w:rsidRDefault="009951E1" w:rsidP="00A500E5">
            <w:pPr>
              <w:tabs>
                <w:tab w:val="center" w:pos="4677"/>
                <w:tab w:val="right" w:pos="9355"/>
              </w:tabs>
              <w:jc w:val="center"/>
              <w:rPr>
                <w:sz w:val="24"/>
                <w:szCs w:val="24"/>
              </w:rPr>
            </w:pPr>
            <w:r w:rsidRPr="009951E1">
              <w:rPr>
                <w:sz w:val="24"/>
                <w:szCs w:val="24"/>
              </w:rPr>
              <w:t>39</w:t>
            </w:r>
          </w:p>
        </w:tc>
        <w:tc>
          <w:tcPr>
            <w:tcW w:w="1857" w:type="dxa"/>
            <w:vAlign w:val="center"/>
          </w:tcPr>
          <w:p w14:paraId="158BA8EA"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114 053,56</w:t>
            </w:r>
          </w:p>
        </w:tc>
        <w:tc>
          <w:tcPr>
            <w:tcW w:w="1842" w:type="dxa"/>
            <w:vAlign w:val="center"/>
          </w:tcPr>
          <w:p w14:paraId="29DBD04F"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642 572,02</w:t>
            </w:r>
          </w:p>
        </w:tc>
      </w:tr>
      <w:tr w:rsidR="009951E1" w:rsidRPr="009951E1" w14:paraId="4DD63813" w14:textId="77777777" w:rsidTr="00A500E5">
        <w:trPr>
          <w:jc w:val="center"/>
        </w:trPr>
        <w:tc>
          <w:tcPr>
            <w:tcW w:w="1704" w:type="dxa"/>
            <w:vAlign w:val="bottom"/>
          </w:tcPr>
          <w:p w14:paraId="715D36F4" w14:textId="77777777" w:rsidR="009951E1" w:rsidRPr="009951E1" w:rsidRDefault="009951E1" w:rsidP="00A500E5">
            <w:pPr>
              <w:tabs>
                <w:tab w:val="center" w:pos="4677"/>
                <w:tab w:val="right" w:pos="9355"/>
              </w:tabs>
              <w:jc w:val="center"/>
              <w:rPr>
                <w:sz w:val="24"/>
                <w:szCs w:val="24"/>
              </w:rPr>
            </w:pPr>
            <w:r w:rsidRPr="009951E1">
              <w:rPr>
                <w:sz w:val="24"/>
                <w:szCs w:val="24"/>
              </w:rPr>
              <w:t>40</w:t>
            </w:r>
          </w:p>
        </w:tc>
        <w:tc>
          <w:tcPr>
            <w:tcW w:w="1857" w:type="dxa"/>
            <w:vAlign w:val="center"/>
          </w:tcPr>
          <w:p w14:paraId="201210E0"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114 054,93</w:t>
            </w:r>
          </w:p>
        </w:tc>
        <w:tc>
          <w:tcPr>
            <w:tcW w:w="1842" w:type="dxa"/>
            <w:vAlign w:val="center"/>
          </w:tcPr>
          <w:p w14:paraId="701E19F1"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642 596,26</w:t>
            </w:r>
          </w:p>
        </w:tc>
      </w:tr>
      <w:tr w:rsidR="009951E1" w:rsidRPr="009951E1" w14:paraId="0873C0DF" w14:textId="77777777" w:rsidTr="00A500E5">
        <w:trPr>
          <w:jc w:val="center"/>
        </w:trPr>
        <w:tc>
          <w:tcPr>
            <w:tcW w:w="1704" w:type="dxa"/>
            <w:vAlign w:val="bottom"/>
          </w:tcPr>
          <w:p w14:paraId="2E31FEC1" w14:textId="77777777" w:rsidR="009951E1" w:rsidRPr="009951E1" w:rsidRDefault="009951E1" w:rsidP="00A500E5">
            <w:pPr>
              <w:tabs>
                <w:tab w:val="center" w:pos="4677"/>
                <w:tab w:val="right" w:pos="9355"/>
              </w:tabs>
              <w:jc w:val="center"/>
              <w:rPr>
                <w:sz w:val="24"/>
                <w:szCs w:val="24"/>
              </w:rPr>
            </w:pPr>
            <w:r w:rsidRPr="009951E1">
              <w:rPr>
                <w:sz w:val="24"/>
                <w:szCs w:val="24"/>
              </w:rPr>
              <w:t>41</w:t>
            </w:r>
          </w:p>
        </w:tc>
        <w:tc>
          <w:tcPr>
            <w:tcW w:w="1857" w:type="dxa"/>
            <w:vAlign w:val="center"/>
          </w:tcPr>
          <w:p w14:paraId="4F070163"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114 056,14</w:t>
            </w:r>
          </w:p>
        </w:tc>
        <w:tc>
          <w:tcPr>
            <w:tcW w:w="1842" w:type="dxa"/>
            <w:vAlign w:val="center"/>
          </w:tcPr>
          <w:p w14:paraId="5ACD138C"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642 643,53</w:t>
            </w:r>
          </w:p>
        </w:tc>
      </w:tr>
      <w:tr w:rsidR="009951E1" w:rsidRPr="009951E1" w14:paraId="788F9D4B" w14:textId="77777777" w:rsidTr="00A500E5">
        <w:trPr>
          <w:jc w:val="center"/>
        </w:trPr>
        <w:tc>
          <w:tcPr>
            <w:tcW w:w="1704" w:type="dxa"/>
            <w:vAlign w:val="bottom"/>
          </w:tcPr>
          <w:p w14:paraId="5BBAEAC6" w14:textId="77777777" w:rsidR="009951E1" w:rsidRPr="009951E1" w:rsidRDefault="009951E1" w:rsidP="00A500E5">
            <w:pPr>
              <w:tabs>
                <w:tab w:val="center" w:pos="4677"/>
                <w:tab w:val="right" w:pos="9355"/>
              </w:tabs>
              <w:jc w:val="center"/>
              <w:rPr>
                <w:sz w:val="24"/>
                <w:szCs w:val="24"/>
              </w:rPr>
            </w:pPr>
            <w:r w:rsidRPr="009951E1">
              <w:rPr>
                <w:sz w:val="24"/>
                <w:szCs w:val="24"/>
              </w:rPr>
              <w:t>42</w:t>
            </w:r>
          </w:p>
        </w:tc>
        <w:tc>
          <w:tcPr>
            <w:tcW w:w="1857" w:type="dxa"/>
            <w:vAlign w:val="center"/>
          </w:tcPr>
          <w:p w14:paraId="2CCD9DE0"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114 058,28</w:t>
            </w:r>
          </w:p>
        </w:tc>
        <w:tc>
          <w:tcPr>
            <w:tcW w:w="1842" w:type="dxa"/>
            <w:vAlign w:val="center"/>
          </w:tcPr>
          <w:p w14:paraId="672E5C16"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642 689,36</w:t>
            </w:r>
          </w:p>
        </w:tc>
      </w:tr>
      <w:tr w:rsidR="009951E1" w:rsidRPr="009951E1" w14:paraId="52BE31F0" w14:textId="77777777" w:rsidTr="00A500E5">
        <w:trPr>
          <w:jc w:val="center"/>
        </w:trPr>
        <w:tc>
          <w:tcPr>
            <w:tcW w:w="1704" w:type="dxa"/>
            <w:vAlign w:val="bottom"/>
          </w:tcPr>
          <w:p w14:paraId="38923644" w14:textId="77777777" w:rsidR="009951E1" w:rsidRPr="009951E1" w:rsidRDefault="009951E1" w:rsidP="00A500E5">
            <w:pPr>
              <w:tabs>
                <w:tab w:val="center" w:pos="4677"/>
                <w:tab w:val="right" w:pos="9355"/>
              </w:tabs>
              <w:jc w:val="center"/>
              <w:rPr>
                <w:color w:val="000000" w:themeColor="text1"/>
                <w:sz w:val="24"/>
                <w:szCs w:val="24"/>
              </w:rPr>
            </w:pPr>
            <w:r w:rsidRPr="009951E1">
              <w:rPr>
                <w:color w:val="000000" w:themeColor="text1"/>
                <w:sz w:val="24"/>
                <w:szCs w:val="24"/>
              </w:rPr>
              <w:t>43</w:t>
            </w:r>
          </w:p>
        </w:tc>
        <w:tc>
          <w:tcPr>
            <w:tcW w:w="1857" w:type="dxa"/>
            <w:vAlign w:val="center"/>
          </w:tcPr>
          <w:p w14:paraId="5C389775"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114 059,51</w:t>
            </w:r>
          </w:p>
        </w:tc>
        <w:tc>
          <w:tcPr>
            <w:tcW w:w="1842" w:type="dxa"/>
            <w:vAlign w:val="center"/>
          </w:tcPr>
          <w:p w14:paraId="02174BA9"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642 715,94</w:t>
            </w:r>
          </w:p>
        </w:tc>
      </w:tr>
      <w:tr w:rsidR="009951E1" w:rsidRPr="009951E1" w14:paraId="2A79470A" w14:textId="77777777" w:rsidTr="00A500E5">
        <w:trPr>
          <w:jc w:val="center"/>
        </w:trPr>
        <w:tc>
          <w:tcPr>
            <w:tcW w:w="1704" w:type="dxa"/>
            <w:vAlign w:val="bottom"/>
          </w:tcPr>
          <w:p w14:paraId="658EB016" w14:textId="77777777" w:rsidR="009951E1" w:rsidRPr="009951E1" w:rsidRDefault="009951E1" w:rsidP="00A500E5">
            <w:pPr>
              <w:tabs>
                <w:tab w:val="center" w:pos="4677"/>
                <w:tab w:val="right" w:pos="9355"/>
              </w:tabs>
              <w:jc w:val="center"/>
              <w:rPr>
                <w:color w:val="000000" w:themeColor="text1"/>
                <w:sz w:val="24"/>
                <w:szCs w:val="24"/>
              </w:rPr>
            </w:pPr>
            <w:r w:rsidRPr="009951E1">
              <w:rPr>
                <w:color w:val="000000" w:themeColor="text1"/>
                <w:sz w:val="24"/>
                <w:szCs w:val="24"/>
              </w:rPr>
              <w:lastRenderedPageBreak/>
              <w:t>44</w:t>
            </w:r>
          </w:p>
        </w:tc>
        <w:tc>
          <w:tcPr>
            <w:tcW w:w="1857" w:type="dxa"/>
            <w:vAlign w:val="center"/>
          </w:tcPr>
          <w:p w14:paraId="2E061C0D"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114 061,51</w:t>
            </w:r>
          </w:p>
        </w:tc>
        <w:tc>
          <w:tcPr>
            <w:tcW w:w="1842" w:type="dxa"/>
            <w:vAlign w:val="center"/>
          </w:tcPr>
          <w:p w14:paraId="3B6EF351"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642 757,45</w:t>
            </w:r>
          </w:p>
        </w:tc>
      </w:tr>
      <w:tr w:rsidR="009951E1" w:rsidRPr="009951E1" w14:paraId="178B86DE" w14:textId="77777777" w:rsidTr="00A500E5">
        <w:trPr>
          <w:jc w:val="center"/>
        </w:trPr>
        <w:tc>
          <w:tcPr>
            <w:tcW w:w="1704" w:type="dxa"/>
            <w:vAlign w:val="bottom"/>
          </w:tcPr>
          <w:p w14:paraId="09A71198" w14:textId="77777777" w:rsidR="009951E1" w:rsidRPr="009951E1" w:rsidRDefault="009951E1" w:rsidP="00A500E5">
            <w:pPr>
              <w:tabs>
                <w:tab w:val="center" w:pos="4677"/>
                <w:tab w:val="right" w:pos="9355"/>
              </w:tabs>
              <w:jc w:val="center"/>
              <w:rPr>
                <w:color w:val="000000" w:themeColor="text1"/>
                <w:sz w:val="24"/>
                <w:szCs w:val="24"/>
              </w:rPr>
            </w:pPr>
            <w:r w:rsidRPr="009951E1">
              <w:rPr>
                <w:color w:val="000000" w:themeColor="text1"/>
                <w:sz w:val="24"/>
                <w:szCs w:val="24"/>
              </w:rPr>
              <w:t>45</w:t>
            </w:r>
          </w:p>
        </w:tc>
        <w:tc>
          <w:tcPr>
            <w:tcW w:w="1857" w:type="dxa"/>
            <w:vAlign w:val="center"/>
          </w:tcPr>
          <w:p w14:paraId="695AA837"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114 067,20</w:t>
            </w:r>
          </w:p>
        </w:tc>
        <w:tc>
          <w:tcPr>
            <w:tcW w:w="1842" w:type="dxa"/>
            <w:vAlign w:val="center"/>
          </w:tcPr>
          <w:p w14:paraId="55F4486E"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642 839,96</w:t>
            </w:r>
          </w:p>
        </w:tc>
      </w:tr>
      <w:tr w:rsidR="009951E1" w:rsidRPr="009951E1" w14:paraId="72F949B5" w14:textId="77777777" w:rsidTr="00A500E5">
        <w:trPr>
          <w:jc w:val="center"/>
        </w:trPr>
        <w:tc>
          <w:tcPr>
            <w:tcW w:w="1704" w:type="dxa"/>
            <w:vAlign w:val="bottom"/>
          </w:tcPr>
          <w:p w14:paraId="5EC1C37F" w14:textId="77777777" w:rsidR="009951E1" w:rsidRPr="009951E1" w:rsidRDefault="009951E1" w:rsidP="00A500E5">
            <w:pPr>
              <w:tabs>
                <w:tab w:val="center" w:pos="4677"/>
                <w:tab w:val="right" w:pos="9355"/>
              </w:tabs>
              <w:jc w:val="center"/>
              <w:rPr>
                <w:color w:val="000000" w:themeColor="text1"/>
                <w:sz w:val="24"/>
                <w:szCs w:val="24"/>
              </w:rPr>
            </w:pPr>
            <w:r w:rsidRPr="009951E1">
              <w:rPr>
                <w:color w:val="000000" w:themeColor="text1"/>
                <w:sz w:val="24"/>
                <w:szCs w:val="24"/>
              </w:rPr>
              <w:t>46</w:t>
            </w:r>
          </w:p>
        </w:tc>
        <w:tc>
          <w:tcPr>
            <w:tcW w:w="1857" w:type="dxa"/>
            <w:vAlign w:val="center"/>
          </w:tcPr>
          <w:p w14:paraId="4A75B89A"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114 069,59</w:t>
            </w:r>
          </w:p>
        </w:tc>
        <w:tc>
          <w:tcPr>
            <w:tcW w:w="1842" w:type="dxa"/>
            <w:vAlign w:val="center"/>
          </w:tcPr>
          <w:p w14:paraId="2137C124"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642 853,19</w:t>
            </w:r>
          </w:p>
        </w:tc>
      </w:tr>
      <w:tr w:rsidR="009951E1" w:rsidRPr="009951E1" w14:paraId="705DE1C6" w14:textId="77777777" w:rsidTr="00A500E5">
        <w:trPr>
          <w:jc w:val="center"/>
        </w:trPr>
        <w:tc>
          <w:tcPr>
            <w:tcW w:w="1704" w:type="dxa"/>
            <w:vAlign w:val="bottom"/>
          </w:tcPr>
          <w:p w14:paraId="608D9778" w14:textId="77777777" w:rsidR="009951E1" w:rsidRPr="009951E1" w:rsidRDefault="009951E1" w:rsidP="00A500E5">
            <w:pPr>
              <w:tabs>
                <w:tab w:val="center" w:pos="4677"/>
                <w:tab w:val="right" w:pos="9355"/>
              </w:tabs>
              <w:jc w:val="center"/>
              <w:rPr>
                <w:color w:val="000000" w:themeColor="text1"/>
                <w:sz w:val="24"/>
                <w:szCs w:val="24"/>
              </w:rPr>
            </w:pPr>
            <w:r w:rsidRPr="009951E1">
              <w:rPr>
                <w:color w:val="000000" w:themeColor="text1"/>
                <w:sz w:val="24"/>
                <w:szCs w:val="24"/>
              </w:rPr>
              <w:t>47</w:t>
            </w:r>
          </w:p>
        </w:tc>
        <w:tc>
          <w:tcPr>
            <w:tcW w:w="1857" w:type="dxa"/>
            <w:vAlign w:val="center"/>
          </w:tcPr>
          <w:p w14:paraId="32F8B408"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114 073,08</w:t>
            </w:r>
          </w:p>
        </w:tc>
        <w:tc>
          <w:tcPr>
            <w:tcW w:w="1842" w:type="dxa"/>
            <w:vAlign w:val="center"/>
          </w:tcPr>
          <w:p w14:paraId="0A1F5DCB"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642 866,80</w:t>
            </w:r>
          </w:p>
        </w:tc>
      </w:tr>
      <w:tr w:rsidR="009951E1" w:rsidRPr="009951E1" w14:paraId="67057A7F" w14:textId="77777777" w:rsidTr="00A500E5">
        <w:trPr>
          <w:jc w:val="center"/>
        </w:trPr>
        <w:tc>
          <w:tcPr>
            <w:tcW w:w="1704" w:type="dxa"/>
            <w:vAlign w:val="bottom"/>
          </w:tcPr>
          <w:p w14:paraId="5CAB6F80" w14:textId="77777777" w:rsidR="009951E1" w:rsidRPr="009951E1" w:rsidRDefault="009951E1" w:rsidP="00A500E5">
            <w:pPr>
              <w:tabs>
                <w:tab w:val="center" w:pos="4677"/>
                <w:tab w:val="right" w:pos="9355"/>
              </w:tabs>
              <w:jc w:val="center"/>
              <w:rPr>
                <w:color w:val="000000" w:themeColor="text1"/>
                <w:sz w:val="24"/>
                <w:szCs w:val="24"/>
              </w:rPr>
            </w:pPr>
            <w:r w:rsidRPr="009951E1">
              <w:rPr>
                <w:color w:val="000000" w:themeColor="text1"/>
                <w:sz w:val="24"/>
                <w:szCs w:val="24"/>
              </w:rPr>
              <w:t>48</w:t>
            </w:r>
          </w:p>
        </w:tc>
        <w:tc>
          <w:tcPr>
            <w:tcW w:w="1857" w:type="dxa"/>
            <w:vAlign w:val="center"/>
          </w:tcPr>
          <w:p w14:paraId="37E16408"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114 081,94</w:t>
            </w:r>
          </w:p>
        </w:tc>
        <w:tc>
          <w:tcPr>
            <w:tcW w:w="1842" w:type="dxa"/>
            <w:vAlign w:val="center"/>
          </w:tcPr>
          <w:p w14:paraId="5CC75B46"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642 890,51</w:t>
            </w:r>
          </w:p>
        </w:tc>
      </w:tr>
      <w:tr w:rsidR="009951E1" w:rsidRPr="009951E1" w14:paraId="48A5B5A9" w14:textId="77777777" w:rsidTr="00A500E5">
        <w:trPr>
          <w:jc w:val="center"/>
        </w:trPr>
        <w:tc>
          <w:tcPr>
            <w:tcW w:w="1704" w:type="dxa"/>
            <w:vAlign w:val="bottom"/>
          </w:tcPr>
          <w:p w14:paraId="583953D2" w14:textId="77777777" w:rsidR="009951E1" w:rsidRPr="009951E1" w:rsidRDefault="009951E1" w:rsidP="00A500E5">
            <w:pPr>
              <w:tabs>
                <w:tab w:val="center" w:pos="4677"/>
                <w:tab w:val="right" w:pos="9355"/>
              </w:tabs>
              <w:jc w:val="center"/>
              <w:rPr>
                <w:color w:val="000000" w:themeColor="text1"/>
                <w:sz w:val="24"/>
                <w:szCs w:val="24"/>
              </w:rPr>
            </w:pPr>
            <w:r w:rsidRPr="009951E1">
              <w:rPr>
                <w:color w:val="000000" w:themeColor="text1"/>
                <w:sz w:val="24"/>
                <w:szCs w:val="24"/>
              </w:rPr>
              <w:t>49</w:t>
            </w:r>
          </w:p>
        </w:tc>
        <w:tc>
          <w:tcPr>
            <w:tcW w:w="1857" w:type="dxa"/>
            <w:vAlign w:val="center"/>
          </w:tcPr>
          <w:p w14:paraId="2A517888"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114 084,46</w:t>
            </w:r>
          </w:p>
        </w:tc>
        <w:tc>
          <w:tcPr>
            <w:tcW w:w="1842" w:type="dxa"/>
            <w:vAlign w:val="center"/>
          </w:tcPr>
          <w:p w14:paraId="1289B9B3"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642 901,83</w:t>
            </w:r>
          </w:p>
        </w:tc>
      </w:tr>
      <w:tr w:rsidR="009951E1" w:rsidRPr="009951E1" w14:paraId="61B1AB3B" w14:textId="77777777" w:rsidTr="00A500E5">
        <w:trPr>
          <w:jc w:val="center"/>
        </w:trPr>
        <w:tc>
          <w:tcPr>
            <w:tcW w:w="1704" w:type="dxa"/>
            <w:vAlign w:val="bottom"/>
          </w:tcPr>
          <w:p w14:paraId="1836DFA0" w14:textId="77777777" w:rsidR="009951E1" w:rsidRPr="009951E1" w:rsidRDefault="009951E1" w:rsidP="00A500E5">
            <w:pPr>
              <w:tabs>
                <w:tab w:val="center" w:pos="4677"/>
                <w:tab w:val="right" w:pos="9355"/>
              </w:tabs>
              <w:jc w:val="center"/>
              <w:rPr>
                <w:color w:val="000000" w:themeColor="text1"/>
                <w:sz w:val="24"/>
                <w:szCs w:val="24"/>
              </w:rPr>
            </w:pPr>
            <w:r w:rsidRPr="009951E1">
              <w:rPr>
                <w:color w:val="000000" w:themeColor="text1"/>
                <w:sz w:val="24"/>
                <w:szCs w:val="24"/>
              </w:rPr>
              <w:t>50</w:t>
            </w:r>
          </w:p>
        </w:tc>
        <w:tc>
          <w:tcPr>
            <w:tcW w:w="1857" w:type="dxa"/>
            <w:vAlign w:val="center"/>
          </w:tcPr>
          <w:p w14:paraId="0C2DBEB1"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114 094,64</w:t>
            </w:r>
          </w:p>
        </w:tc>
        <w:tc>
          <w:tcPr>
            <w:tcW w:w="1842" w:type="dxa"/>
            <w:vAlign w:val="center"/>
          </w:tcPr>
          <w:p w14:paraId="51F93D4E"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642 926,15</w:t>
            </w:r>
          </w:p>
        </w:tc>
      </w:tr>
      <w:tr w:rsidR="009951E1" w:rsidRPr="009951E1" w14:paraId="57086431" w14:textId="77777777" w:rsidTr="00A500E5">
        <w:trPr>
          <w:jc w:val="center"/>
        </w:trPr>
        <w:tc>
          <w:tcPr>
            <w:tcW w:w="1704" w:type="dxa"/>
            <w:vAlign w:val="bottom"/>
          </w:tcPr>
          <w:p w14:paraId="7802E4BA" w14:textId="77777777" w:rsidR="009951E1" w:rsidRPr="009951E1" w:rsidRDefault="009951E1" w:rsidP="00A500E5">
            <w:pPr>
              <w:tabs>
                <w:tab w:val="center" w:pos="4677"/>
                <w:tab w:val="right" w:pos="9355"/>
              </w:tabs>
              <w:jc w:val="center"/>
              <w:rPr>
                <w:color w:val="000000" w:themeColor="text1"/>
                <w:sz w:val="24"/>
                <w:szCs w:val="24"/>
              </w:rPr>
            </w:pPr>
            <w:r w:rsidRPr="009951E1">
              <w:rPr>
                <w:color w:val="000000" w:themeColor="text1"/>
                <w:sz w:val="24"/>
                <w:szCs w:val="24"/>
              </w:rPr>
              <w:t>51</w:t>
            </w:r>
          </w:p>
        </w:tc>
        <w:tc>
          <w:tcPr>
            <w:tcW w:w="1857" w:type="dxa"/>
            <w:vAlign w:val="center"/>
          </w:tcPr>
          <w:p w14:paraId="220D9BCC"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114 104,76</w:t>
            </w:r>
          </w:p>
        </w:tc>
        <w:tc>
          <w:tcPr>
            <w:tcW w:w="1842" w:type="dxa"/>
            <w:vAlign w:val="center"/>
          </w:tcPr>
          <w:p w14:paraId="7F1EAE0F"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642 946,46</w:t>
            </w:r>
          </w:p>
        </w:tc>
      </w:tr>
      <w:tr w:rsidR="009951E1" w:rsidRPr="009951E1" w14:paraId="442CE835" w14:textId="77777777" w:rsidTr="00A500E5">
        <w:trPr>
          <w:jc w:val="center"/>
        </w:trPr>
        <w:tc>
          <w:tcPr>
            <w:tcW w:w="1704" w:type="dxa"/>
            <w:vAlign w:val="bottom"/>
          </w:tcPr>
          <w:p w14:paraId="77F8979F" w14:textId="77777777" w:rsidR="009951E1" w:rsidRPr="009951E1" w:rsidRDefault="009951E1" w:rsidP="00A500E5">
            <w:pPr>
              <w:tabs>
                <w:tab w:val="center" w:pos="4677"/>
                <w:tab w:val="right" w:pos="9355"/>
              </w:tabs>
              <w:jc w:val="center"/>
              <w:rPr>
                <w:color w:val="000000" w:themeColor="text1"/>
                <w:sz w:val="24"/>
                <w:szCs w:val="24"/>
              </w:rPr>
            </w:pPr>
            <w:r w:rsidRPr="009951E1">
              <w:rPr>
                <w:color w:val="000000" w:themeColor="text1"/>
                <w:sz w:val="24"/>
                <w:szCs w:val="24"/>
              </w:rPr>
              <w:t>52</w:t>
            </w:r>
          </w:p>
        </w:tc>
        <w:tc>
          <w:tcPr>
            <w:tcW w:w="1857" w:type="dxa"/>
            <w:vAlign w:val="center"/>
          </w:tcPr>
          <w:p w14:paraId="16DD9737"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114 121,09</w:t>
            </w:r>
          </w:p>
        </w:tc>
        <w:tc>
          <w:tcPr>
            <w:tcW w:w="1842" w:type="dxa"/>
            <w:vAlign w:val="center"/>
          </w:tcPr>
          <w:p w14:paraId="4DFED48C"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642 979,04</w:t>
            </w:r>
          </w:p>
        </w:tc>
      </w:tr>
      <w:tr w:rsidR="009951E1" w:rsidRPr="009951E1" w14:paraId="680F6337" w14:textId="77777777" w:rsidTr="00A500E5">
        <w:trPr>
          <w:jc w:val="center"/>
        </w:trPr>
        <w:tc>
          <w:tcPr>
            <w:tcW w:w="1704" w:type="dxa"/>
            <w:vAlign w:val="bottom"/>
          </w:tcPr>
          <w:p w14:paraId="09D521EF" w14:textId="77777777" w:rsidR="009951E1" w:rsidRPr="009951E1" w:rsidRDefault="009951E1" w:rsidP="00A500E5">
            <w:pPr>
              <w:tabs>
                <w:tab w:val="center" w:pos="4677"/>
                <w:tab w:val="right" w:pos="9355"/>
              </w:tabs>
              <w:jc w:val="center"/>
              <w:rPr>
                <w:color w:val="000000" w:themeColor="text1"/>
                <w:sz w:val="24"/>
                <w:szCs w:val="24"/>
              </w:rPr>
            </w:pPr>
            <w:r w:rsidRPr="009951E1">
              <w:rPr>
                <w:color w:val="000000" w:themeColor="text1"/>
                <w:sz w:val="24"/>
                <w:szCs w:val="24"/>
              </w:rPr>
              <w:t>53</w:t>
            </w:r>
          </w:p>
        </w:tc>
        <w:tc>
          <w:tcPr>
            <w:tcW w:w="1857" w:type="dxa"/>
            <w:vAlign w:val="center"/>
          </w:tcPr>
          <w:p w14:paraId="508377C9"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114 130,78</w:t>
            </w:r>
          </w:p>
        </w:tc>
        <w:tc>
          <w:tcPr>
            <w:tcW w:w="1842" w:type="dxa"/>
            <w:vAlign w:val="center"/>
          </w:tcPr>
          <w:p w14:paraId="5E972911"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642 998,48</w:t>
            </w:r>
          </w:p>
        </w:tc>
      </w:tr>
      <w:tr w:rsidR="009951E1" w:rsidRPr="009951E1" w14:paraId="5B6EE526" w14:textId="77777777" w:rsidTr="00A500E5">
        <w:trPr>
          <w:jc w:val="center"/>
        </w:trPr>
        <w:tc>
          <w:tcPr>
            <w:tcW w:w="1704" w:type="dxa"/>
            <w:vAlign w:val="bottom"/>
          </w:tcPr>
          <w:p w14:paraId="315E205B" w14:textId="77777777" w:rsidR="009951E1" w:rsidRPr="009951E1" w:rsidRDefault="009951E1" w:rsidP="00A500E5">
            <w:pPr>
              <w:tabs>
                <w:tab w:val="center" w:pos="4677"/>
                <w:tab w:val="right" w:pos="9355"/>
              </w:tabs>
              <w:jc w:val="center"/>
              <w:rPr>
                <w:color w:val="000000" w:themeColor="text1"/>
                <w:sz w:val="24"/>
                <w:szCs w:val="24"/>
              </w:rPr>
            </w:pPr>
            <w:r w:rsidRPr="009951E1">
              <w:rPr>
                <w:color w:val="000000" w:themeColor="text1"/>
                <w:sz w:val="24"/>
                <w:szCs w:val="24"/>
              </w:rPr>
              <w:t>54</w:t>
            </w:r>
          </w:p>
        </w:tc>
        <w:tc>
          <w:tcPr>
            <w:tcW w:w="1857" w:type="dxa"/>
            <w:vAlign w:val="center"/>
          </w:tcPr>
          <w:p w14:paraId="030C01B4"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114 135,54</w:t>
            </w:r>
          </w:p>
        </w:tc>
        <w:tc>
          <w:tcPr>
            <w:tcW w:w="1842" w:type="dxa"/>
            <w:vAlign w:val="center"/>
          </w:tcPr>
          <w:p w14:paraId="7EAA042B"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643 008,36</w:t>
            </w:r>
          </w:p>
        </w:tc>
      </w:tr>
      <w:tr w:rsidR="009951E1" w:rsidRPr="009951E1" w14:paraId="0C5EC118" w14:textId="77777777" w:rsidTr="00A500E5">
        <w:trPr>
          <w:jc w:val="center"/>
        </w:trPr>
        <w:tc>
          <w:tcPr>
            <w:tcW w:w="1704" w:type="dxa"/>
            <w:vAlign w:val="bottom"/>
          </w:tcPr>
          <w:p w14:paraId="4859D991" w14:textId="77777777" w:rsidR="009951E1" w:rsidRPr="009951E1" w:rsidRDefault="009951E1" w:rsidP="00A500E5">
            <w:pPr>
              <w:tabs>
                <w:tab w:val="center" w:pos="4677"/>
                <w:tab w:val="right" w:pos="9355"/>
              </w:tabs>
              <w:jc w:val="center"/>
              <w:rPr>
                <w:color w:val="000000" w:themeColor="text1"/>
                <w:sz w:val="24"/>
                <w:szCs w:val="24"/>
              </w:rPr>
            </w:pPr>
            <w:r w:rsidRPr="009951E1">
              <w:rPr>
                <w:color w:val="000000" w:themeColor="text1"/>
                <w:sz w:val="24"/>
                <w:szCs w:val="24"/>
              </w:rPr>
              <w:t>55</w:t>
            </w:r>
          </w:p>
        </w:tc>
        <w:tc>
          <w:tcPr>
            <w:tcW w:w="1857" w:type="dxa"/>
            <w:vAlign w:val="center"/>
          </w:tcPr>
          <w:p w14:paraId="39FC65B2"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114 180,84</w:t>
            </w:r>
          </w:p>
        </w:tc>
        <w:tc>
          <w:tcPr>
            <w:tcW w:w="1842" w:type="dxa"/>
            <w:vAlign w:val="center"/>
          </w:tcPr>
          <w:p w14:paraId="22D62539"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643 099,59</w:t>
            </w:r>
          </w:p>
        </w:tc>
      </w:tr>
      <w:tr w:rsidR="009951E1" w:rsidRPr="009951E1" w14:paraId="67A64E42" w14:textId="77777777" w:rsidTr="00A500E5">
        <w:trPr>
          <w:jc w:val="center"/>
        </w:trPr>
        <w:tc>
          <w:tcPr>
            <w:tcW w:w="1704" w:type="dxa"/>
            <w:vAlign w:val="bottom"/>
          </w:tcPr>
          <w:p w14:paraId="2A2270D7" w14:textId="77777777" w:rsidR="009951E1" w:rsidRPr="009951E1" w:rsidRDefault="009951E1" w:rsidP="00A500E5">
            <w:pPr>
              <w:tabs>
                <w:tab w:val="center" w:pos="4677"/>
                <w:tab w:val="right" w:pos="9355"/>
              </w:tabs>
              <w:jc w:val="center"/>
              <w:rPr>
                <w:color w:val="000000" w:themeColor="text1"/>
                <w:sz w:val="24"/>
                <w:szCs w:val="24"/>
              </w:rPr>
            </w:pPr>
            <w:r w:rsidRPr="009951E1">
              <w:rPr>
                <w:color w:val="000000" w:themeColor="text1"/>
                <w:sz w:val="24"/>
                <w:szCs w:val="24"/>
              </w:rPr>
              <w:t>56</w:t>
            </w:r>
          </w:p>
        </w:tc>
        <w:tc>
          <w:tcPr>
            <w:tcW w:w="1857" w:type="dxa"/>
            <w:vAlign w:val="center"/>
          </w:tcPr>
          <w:p w14:paraId="064FA7A6"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114 219,72</w:t>
            </w:r>
          </w:p>
        </w:tc>
        <w:tc>
          <w:tcPr>
            <w:tcW w:w="1842" w:type="dxa"/>
            <w:vAlign w:val="center"/>
          </w:tcPr>
          <w:p w14:paraId="38DF3FFB"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643 157,94</w:t>
            </w:r>
          </w:p>
        </w:tc>
      </w:tr>
      <w:tr w:rsidR="009951E1" w:rsidRPr="009951E1" w14:paraId="707822A9" w14:textId="77777777" w:rsidTr="00A500E5">
        <w:trPr>
          <w:jc w:val="center"/>
        </w:trPr>
        <w:tc>
          <w:tcPr>
            <w:tcW w:w="1704" w:type="dxa"/>
            <w:vAlign w:val="bottom"/>
          </w:tcPr>
          <w:p w14:paraId="72151E27" w14:textId="77777777" w:rsidR="009951E1" w:rsidRPr="009951E1" w:rsidRDefault="009951E1" w:rsidP="00A500E5">
            <w:pPr>
              <w:tabs>
                <w:tab w:val="center" w:pos="4677"/>
                <w:tab w:val="right" w:pos="9355"/>
              </w:tabs>
              <w:jc w:val="center"/>
              <w:rPr>
                <w:color w:val="000000" w:themeColor="text1"/>
                <w:sz w:val="24"/>
                <w:szCs w:val="24"/>
              </w:rPr>
            </w:pPr>
            <w:r w:rsidRPr="009951E1">
              <w:rPr>
                <w:color w:val="000000" w:themeColor="text1"/>
                <w:sz w:val="24"/>
                <w:szCs w:val="24"/>
              </w:rPr>
              <w:t>57</w:t>
            </w:r>
          </w:p>
        </w:tc>
        <w:tc>
          <w:tcPr>
            <w:tcW w:w="1857" w:type="dxa"/>
            <w:vAlign w:val="center"/>
          </w:tcPr>
          <w:p w14:paraId="2F32B8C1"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114 285,74</w:t>
            </w:r>
          </w:p>
        </w:tc>
        <w:tc>
          <w:tcPr>
            <w:tcW w:w="1842" w:type="dxa"/>
            <w:vAlign w:val="center"/>
          </w:tcPr>
          <w:p w14:paraId="47E67DE2"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643 268,53</w:t>
            </w:r>
          </w:p>
        </w:tc>
      </w:tr>
      <w:tr w:rsidR="009951E1" w:rsidRPr="009951E1" w14:paraId="7D01EDD3" w14:textId="77777777" w:rsidTr="00A500E5">
        <w:trPr>
          <w:jc w:val="center"/>
        </w:trPr>
        <w:tc>
          <w:tcPr>
            <w:tcW w:w="1704" w:type="dxa"/>
            <w:vAlign w:val="bottom"/>
          </w:tcPr>
          <w:p w14:paraId="4BD6AC3F" w14:textId="77777777" w:rsidR="009951E1" w:rsidRPr="009951E1" w:rsidRDefault="009951E1" w:rsidP="00A500E5">
            <w:pPr>
              <w:tabs>
                <w:tab w:val="center" w:pos="4677"/>
                <w:tab w:val="right" w:pos="9355"/>
              </w:tabs>
              <w:jc w:val="center"/>
              <w:rPr>
                <w:color w:val="000000" w:themeColor="text1"/>
                <w:sz w:val="24"/>
                <w:szCs w:val="24"/>
              </w:rPr>
            </w:pPr>
            <w:r w:rsidRPr="009951E1">
              <w:rPr>
                <w:color w:val="000000" w:themeColor="text1"/>
                <w:sz w:val="24"/>
                <w:szCs w:val="24"/>
              </w:rPr>
              <w:t>58</w:t>
            </w:r>
          </w:p>
        </w:tc>
        <w:tc>
          <w:tcPr>
            <w:tcW w:w="1857" w:type="dxa"/>
            <w:vAlign w:val="center"/>
          </w:tcPr>
          <w:p w14:paraId="059ADAA9"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114 290,21</w:t>
            </w:r>
          </w:p>
        </w:tc>
        <w:tc>
          <w:tcPr>
            <w:tcW w:w="1842" w:type="dxa"/>
            <w:vAlign w:val="center"/>
          </w:tcPr>
          <w:p w14:paraId="20C33CD8"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643 276,96</w:t>
            </w:r>
          </w:p>
        </w:tc>
      </w:tr>
      <w:tr w:rsidR="009951E1" w:rsidRPr="009951E1" w14:paraId="30260D47" w14:textId="77777777" w:rsidTr="00A500E5">
        <w:trPr>
          <w:jc w:val="center"/>
        </w:trPr>
        <w:tc>
          <w:tcPr>
            <w:tcW w:w="1704" w:type="dxa"/>
            <w:vAlign w:val="bottom"/>
          </w:tcPr>
          <w:p w14:paraId="4E0DC32B" w14:textId="77777777" w:rsidR="009951E1" w:rsidRPr="009951E1" w:rsidRDefault="009951E1" w:rsidP="00A500E5">
            <w:pPr>
              <w:tabs>
                <w:tab w:val="center" w:pos="4677"/>
                <w:tab w:val="right" w:pos="9355"/>
              </w:tabs>
              <w:jc w:val="center"/>
              <w:rPr>
                <w:color w:val="000000" w:themeColor="text1"/>
                <w:sz w:val="24"/>
                <w:szCs w:val="24"/>
              </w:rPr>
            </w:pPr>
            <w:r w:rsidRPr="009951E1">
              <w:rPr>
                <w:color w:val="000000" w:themeColor="text1"/>
                <w:sz w:val="24"/>
                <w:szCs w:val="24"/>
              </w:rPr>
              <w:t>59</w:t>
            </w:r>
          </w:p>
        </w:tc>
        <w:tc>
          <w:tcPr>
            <w:tcW w:w="1857" w:type="dxa"/>
            <w:vAlign w:val="center"/>
          </w:tcPr>
          <w:p w14:paraId="01052ADB"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114 291,34</w:t>
            </w:r>
          </w:p>
        </w:tc>
        <w:tc>
          <w:tcPr>
            <w:tcW w:w="1842" w:type="dxa"/>
            <w:vAlign w:val="center"/>
          </w:tcPr>
          <w:p w14:paraId="3E49CC0E"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643 281,05</w:t>
            </w:r>
          </w:p>
        </w:tc>
      </w:tr>
      <w:tr w:rsidR="009951E1" w:rsidRPr="009951E1" w14:paraId="32514618" w14:textId="77777777" w:rsidTr="00A500E5">
        <w:trPr>
          <w:jc w:val="center"/>
        </w:trPr>
        <w:tc>
          <w:tcPr>
            <w:tcW w:w="1704" w:type="dxa"/>
            <w:vAlign w:val="bottom"/>
          </w:tcPr>
          <w:p w14:paraId="3ED83A14" w14:textId="77777777" w:rsidR="009951E1" w:rsidRPr="009951E1" w:rsidRDefault="009951E1" w:rsidP="00A500E5">
            <w:pPr>
              <w:tabs>
                <w:tab w:val="center" w:pos="4677"/>
                <w:tab w:val="right" w:pos="9355"/>
              </w:tabs>
              <w:jc w:val="center"/>
              <w:rPr>
                <w:color w:val="000000" w:themeColor="text1"/>
                <w:sz w:val="24"/>
                <w:szCs w:val="24"/>
              </w:rPr>
            </w:pPr>
            <w:r w:rsidRPr="009951E1">
              <w:rPr>
                <w:color w:val="000000" w:themeColor="text1"/>
                <w:sz w:val="24"/>
                <w:szCs w:val="24"/>
              </w:rPr>
              <w:t>60</w:t>
            </w:r>
          </w:p>
        </w:tc>
        <w:tc>
          <w:tcPr>
            <w:tcW w:w="1857" w:type="dxa"/>
            <w:vAlign w:val="center"/>
          </w:tcPr>
          <w:p w14:paraId="0838F094"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114 291,01</w:t>
            </w:r>
          </w:p>
        </w:tc>
        <w:tc>
          <w:tcPr>
            <w:tcW w:w="1842" w:type="dxa"/>
            <w:vAlign w:val="center"/>
          </w:tcPr>
          <w:p w14:paraId="0B72130B"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643 285,02</w:t>
            </w:r>
          </w:p>
        </w:tc>
      </w:tr>
      <w:tr w:rsidR="009951E1" w:rsidRPr="009951E1" w14:paraId="7A59B928" w14:textId="77777777" w:rsidTr="00A500E5">
        <w:trPr>
          <w:jc w:val="center"/>
        </w:trPr>
        <w:tc>
          <w:tcPr>
            <w:tcW w:w="1704" w:type="dxa"/>
            <w:vAlign w:val="bottom"/>
          </w:tcPr>
          <w:p w14:paraId="72FAC9ED" w14:textId="77777777" w:rsidR="009951E1" w:rsidRPr="009951E1" w:rsidRDefault="009951E1" w:rsidP="00A500E5">
            <w:pPr>
              <w:tabs>
                <w:tab w:val="center" w:pos="4677"/>
                <w:tab w:val="right" w:pos="9355"/>
              </w:tabs>
              <w:jc w:val="center"/>
              <w:rPr>
                <w:color w:val="000000" w:themeColor="text1"/>
                <w:sz w:val="24"/>
                <w:szCs w:val="24"/>
              </w:rPr>
            </w:pPr>
            <w:r w:rsidRPr="009951E1">
              <w:rPr>
                <w:color w:val="000000" w:themeColor="text1"/>
                <w:sz w:val="24"/>
                <w:szCs w:val="24"/>
              </w:rPr>
              <w:t>61</w:t>
            </w:r>
          </w:p>
        </w:tc>
        <w:tc>
          <w:tcPr>
            <w:tcW w:w="1857" w:type="dxa"/>
            <w:vAlign w:val="center"/>
          </w:tcPr>
          <w:p w14:paraId="1A2186AE"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114 286,28</w:t>
            </w:r>
          </w:p>
        </w:tc>
        <w:tc>
          <w:tcPr>
            <w:tcW w:w="1842" w:type="dxa"/>
            <w:vAlign w:val="center"/>
          </w:tcPr>
          <w:p w14:paraId="1338852D"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643 299,60</w:t>
            </w:r>
          </w:p>
        </w:tc>
      </w:tr>
      <w:tr w:rsidR="009951E1" w:rsidRPr="009951E1" w14:paraId="44192540" w14:textId="77777777" w:rsidTr="00A500E5">
        <w:trPr>
          <w:jc w:val="center"/>
        </w:trPr>
        <w:tc>
          <w:tcPr>
            <w:tcW w:w="1704" w:type="dxa"/>
            <w:vAlign w:val="bottom"/>
          </w:tcPr>
          <w:p w14:paraId="5F211B01" w14:textId="77777777" w:rsidR="009951E1" w:rsidRPr="009951E1" w:rsidRDefault="009951E1" w:rsidP="00A500E5">
            <w:pPr>
              <w:tabs>
                <w:tab w:val="center" w:pos="4677"/>
                <w:tab w:val="right" w:pos="9355"/>
              </w:tabs>
              <w:jc w:val="center"/>
              <w:rPr>
                <w:color w:val="000000" w:themeColor="text1"/>
                <w:sz w:val="24"/>
                <w:szCs w:val="24"/>
              </w:rPr>
            </w:pPr>
            <w:r w:rsidRPr="009951E1">
              <w:rPr>
                <w:color w:val="000000" w:themeColor="text1"/>
                <w:sz w:val="24"/>
                <w:szCs w:val="24"/>
              </w:rPr>
              <w:t>62</w:t>
            </w:r>
          </w:p>
        </w:tc>
        <w:tc>
          <w:tcPr>
            <w:tcW w:w="1857" w:type="dxa"/>
            <w:vAlign w:val="center"/>
          </w:tcPr>
          <w:p w14:paraId="1415EFB9"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114 282,28</w:t>
            </w:r>
          </w:p>
        </w:tc>
        <w:tc>
          <w:tcPr>
            <w:tcW w:w="1842" w:type="dxa"/>
            <w:vAlign w:val="center"/>
          </w:tcPr>
          <w:p w14:paraId="289A5770"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643 310,36</w:t>
            </w:r>
          </w:p>
        </w:tc>
      </w:tr>
      <w:tr w:rsidR="009951E1" w:rsidRPr="009951E1" w14:paraId="1980475C" w14:textId="77777777" w:rsidTr="00A500E5">
        <w:trPr>
          <w:jc w:val="center"/>
        </w:trPr>
        <w:tc>
          <w:tcPr>
            <w:tcW w:w="1704" w:type="dxa"/>
            <w:vAlign w:val="bottom"/>
          </w:tcPr>
          <w:p w14:paraId="13B6DF9F" w14:textId="77777777" w:rsidR="009951E1" w:rsidRPr="009951E1" w:rsidRDefault="009951E1" w:rsidP="00A500E5">
            <w:pPr>
              <w:tabs>
                <w:tab w:val="center" w:pos="4677"/>
                <w:tab w:val="right" w:pos="9355"/>
              </w:tabs>
              <w:jc w:val="center"/>
              <w:rPr>
                <w:color w:val="000000" w:themeColor="text1"/>
                <w:sz w:val="24"/>
                <w:szCs w:val="24"/>
              </w:rPr>
            </w:pPr>
            <w:r w:rsidRPr="009951E1">
              <w:rPr>
                <w:color w:val="000000" w:themeColor="text1"/>
                <w:sz w:val="24"/>
                <w:szCs w:val="24"/>
              </w:rPr>
              <w:t>63</w:t>
            </w:r>
          </w:p>
        </w:tc>
        <w:tc>
          <w:tcPr>
            <w:tcW w:w="1857" w:type="dxa"/>
            <w:vAlign w:val="center"/>
          </w:tcPr>
          <w:p w14:paraId="69AD824B"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114 236,21</w:t>
            </w:r>
          </w:p>
        </w:tc>
        <w:tc>
          <w:tcPr>
            <w:tcW w:w="1842" w:type="dxa"/>
            <w:vAlign w:val="center"/>
          </w:tcPr>
          <w:p w14:paraId="406C658A"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643 409,99</w:t>
            </w:r>
          </w:p>
        </w:tc>
      </w:tr>
      <w:tr w:rsidR="009951E1" w:rsidRPr="009951E1" w14:paraId="753087D4" w14:textId="77777777" w:rsidTr="00A500E5">
        <w:trPr>
          <w:jc w:val="center"/>
        </w:trPr>
        <w:tc>
          <w:tcPr>
            <w:tcW w:w="1704" w:type="dxa"/>
            <w:vAlign w:val="bottom"/>
          </w:tcPr>
          <w:p w14:paraId="693E614C" w14:textId="77777777" w:rsidR="009951E1" w:rsidRPr="009951E1" w:rsidRDefault="009951E1" w:rsidP="00A500E5">
            <w:pPr>
              <w:tabs>
                <w:tab w:val="center" w:pos="4677"/>
                <w:tab w:val="right" w:pos="9355"/>
              </w:tabs>
              <w:jc w:val="center"/>
              <w:rPr>
                <w:color w:val="000000" w:themeColor="text1"/>
                <w:sz w:val="24"/>
                <w:szCs w:val="24"/>
              </w:rPr>
            </w:pPr>
            <w:r w:rsidRPr="009951E1">
              <w:rPr>
                <w:color w:val="000000" w:themeColor="text1"/>
                <w:sz w:val="24"/>
                <w:szCs w:val="24"/>
              </w:rPr>
              <w:t>64</w:t>
            </w:r>
          </w:p>
        </w:tc>
        <w:tc>
          <w:tcPr>
            <w:tcW w:w="1857" w:type="dxa"/>
            <w:vAlign w:val="center"/>
          </w:tcPr>
          <w:p w14:paraId="19278863"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114 215,30</w:t>
            </w:r>
          </w:p>
        </w:tc>
        <w:tc>
          <w:tcPr>
            <w:tcW w:w="1842" w:type="dxa"/>
            <w:vAlign w:val="center"/>
          </w:tcPr>
          <w:p w14:paraId="1CA80766"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643 454,77</w:t>
            </w:r>
          </w:p>
        </w:tc>
      </w:tr>
      <w:tr w:rsidR="009951E1" w:rsidRPr="009951E1" w14:paraId="3F8ADDFD" w14:textId="77777777" w:rsidTr="00A500E5">
        <w:trPr>
          <w:jc w:val="center"/>
        </w:trPr>
        <w:tc>
          <w:tcPr>
            <w:tcW w:w="1704" w:type="dxa"/>
            <w:vAlign w:val="bottom"/>
          </w:tcPr>
          <w:p w14:paraId="61D7BD8F" w14:textId="77777777" w:rsidR="009951E1" w:rsidRPr="009951E1" w:rsidRDefault="009951E1" w:rsidP="00A500E5">
            <w:pPr>
              <w:tabs>
                <w:tab w:val="center" w:pos="4677"/>
                <w:tab w:val="right" w:pos="9355"/>
              </w:tabs>
              <w:jc w:val="center"/>
              <w:rPr>
                <w:color w:val="000000" w:themeColor="text1"/>
                <w:sz w:val="24"/>
                <w:szCs w:val="24"/>
              </w:rPr>
            </w:pPr>
            <w:r w:rsidRPr="009951E1">
              <w:rPr>
                <w:color w:val="000000" w:themeColor="text1"/>
                <w:sz w:val="24"/>
                <w:szCs w:val="24"/>
              </w:rPr>
              <w:t>65</w:t>
            </w:r>
          </w:p>
        </w:tc>
        <w:tc>
          <w:tcPr>
            <w:tcW w:w="1857" w:type="dxa"/>
            <w:vAlign w:val="center"/>
          </w:tcPr>
          <w:p w14:paraId="2C90065E"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114 199,43</w:t>
            </w:r>
          </w:p>
        </w:tc>
        <w:tc>
          <w:tcPr>
            <w:tcW w:w="1842" w:type="dxa"/>
            <w:vAlign w:val="center"/>
          </w:tcPr>
          <w:p w14:paraId="2C5121CF"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643 484,99</w:t>
            </w:r>
          </w:p>
        </w:tc>
      </w:tr>
      <w:tr w:rsidR="009951E1" w:rsidRPr="009951E1" w14:paraId="01CFD876" w14:textId="77777777" w:rsidTr="00A500E5">
        <w:trPr>
          <w:jc w:val="center"/>
        </w:trPr>
        <w:tc>
          <w:tcPr>
            <w:tcW w:w="1704" w:type="dxa"/>
            <w:vAlign w:val="bottom"/>
          </w:tcPr>
          <w:p w14:paraId="4D72F9F1" w14:textId="77777777" w:rsidR="009951E1" w:rsidRPr="009951E1" w:rsidRDefault="009951E1" w:rsidP="00A500E5">
            <w:pPr>
              <w:tabs>
                <w:tab w:val="center" w:pos="4677"/>
                <w:tab w:val="right" w:pos="9355"/>
              </w:tabs>
              <w:jc w:val="center"/>
              <w:rPr>
                <w:color w:val="000000" w:themeColor="text1"/>
                <w:sz w:val="24"/>
                <w:szCs w:val="24"/>
              </w:rPr>
            </w:pPr>
            <w:r w:rsidRPr="009951E1">
              <w:rPr>
                <w:color w:val="000000" w:themeColor="text1"/>
                <w:sz w:val="24"/>
                <w:szCs w:val="24"/>
              </w:rPr>
              <w:t>66</w:t>
            </w:r>
          </w:p>
        </w:tc>
        <w:tc>
          <w:tcPr>
            <w:tcW w:w="1857" w:type="dxa"/>
            <w:vAlign w:val="center"/>
          </w:tcPr>
          <w:p w14:paraId="4EEB73E2"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114 180,05</w:t>
            </w:r>
          </w:p>
        </w:tc>
        <w:tc>
          <w:tcPr>
            <w:tcW w:w="1842" w:type="dxa"/>
            <w:vAlign w:val="center"/>
          </w:tcPr>
          <w:p w14:paraId="39C97D11"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643 520,03</w:t>
            </w:r>
          </w:p>
        </w:tc>
      </w:tr>
      <w:tr w:rsidR="009951E1" w:rsidRPr="009951E1" w14:paraId="406365D4" w14:textId="77777777" w:rsidTr="00A500E5">
        <w:trPr>
          <w:jc w:val="center"/>
        </w:trPr>
        <w:tc>
          <w:tcPr>
            <w:tcW w:w="1704" w:type="dxa"/>
            <w:vAlign w:val="bottom"/>
          </w:tcPr>
          <w:p w14:paraId="1DAFCDD5" w14:textId="77777777" w:rsidR="009951E1" w:rsidRPr="009951E1" w:rsidRDefault="009951E1" w:rsidP="00A500E5">
            <w:pPr>
              <w:tabs>
                <w:tab w:val="center" w:pos="4677"/>
                <w:tab w:val="right" w:pos="9355"/>
              </w:tabs>
              <w:jc w:val="center"/>
              <w:rPr>
                <w:color w:val="000000" w:themeColor="text1"/>
                <w:sz w:val="24"/>
                <w:szCs w:val="24"/>
              </w:rPr>
            </w:pPr>
            <w:r w:rsidRPr="009951E1">
              <w:rPr>
                <w:color w:val="000000" w:themeColor="text1"/>
                <w:sz w:val="24"/>
                <w:szCs w:val="24"/>
              </w:rPr>
              <w:t>67</w:t>
            </w:r>
          </w:p>
        </w:tc>
        <w:tc>
          <w:tcPr>
            <w:tcW w:w="1857" w:type="dxa"/>
            <w:vAlign w:val="center"/>
          </w:tcPr>
          <w:p w14:paraId="7C78293D"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114 173,71</w:t>
            </w:r>
          </w:p>
        </w:tc>
        <w:tc>
          <w:tcPr>
            <w:tcW w:w="1842" w:type="dxa"/>
            <w:vAlign w:val="center"/>
          </w:tcPr>
          <w:p w14:paraId="28D2F73B" w14:textId="77777777" w:rsidR="009951E1" w:rsidRPr="009951E1" w:rsidRDefault="009951E1" w:rsidP="00A500E5">
            <w:pPr>
              <w:tabs>
                <w:tab w:val="center" w:pos="4677"/>
                <w:tab w:val="right" w:pos="9355"/>
              </w:tabs>
              <w:jc w:val="center"/>
              <w:rPr>
                <w:sz w:val="24"/>
                <w:szCs w:val="24"/>
                <w:highlight w:val="yellow"/>
              </w:rPr>
            </w:pPr>
            <w:r w:rsidRPr="009951E1">
              <w:rPr>
                <w:sz w:val="24"/>
                <w:szCs w:val="24"/>
                <w:lang w:val="en-US"/>
              </w:rPr>
              <w:t>643 566,48</w:t>
            </w:r>
          </w:p>
        </w:tc>
      </w:tr>
      <w:tr w:rsidR="009951E1" w:rsidRPr="009951E1" w14:paraId="33C7841D" w14:textId="77777777" w:rsidTr="00A500E5">
        <w:trPr>
          <w:jc w:val="center"/>
        </w:trPr>
        <w:tc>
          <w:tcPr>
            <w:tcW w:w="1704" w:type="dxa"/>
            <w:vAlign w:val="bottom"/>
          </w:tcPr>
          <w:p w14:paraId="40465639" w14:textId="77777777" w:rsidR="009951E1" w:rsidRPr="009951E1" w:rsidRDefault="009951E1" w:rsidP="00A500E5">
            <w:pPr>
              <w:tabs>
                <w:tab w:val="center" w:pos="4677"/>
                <w:tab w:val="right" w:pos="9355"/>
              </w:tabs>
              <w:jc w:val="center"/>
              <w:rPr>
                <w:sz w:val="24"/>
                <w:szCs w:val="24"/>
              </w:rPr>
            </w:pPr>
            <w:r w:rsidRPr="009951E1">
              <w:rPr>
                <w:sz w:val="24"/>
                <w:szCs w:val="24"/>
              </w:rPr>
              <w:t>68</w:t>
            </w:r>
          </w:p>
        </w:tc>
        <w:tc>
          <w:tcPr>
            <w:tcW w:w="1857" w:type="dxa"/>
            <w:vAlign w:val="center"/>
          </w:tcPr>
          <w:p w14:paraId="6566AB3C"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114 187,63</w:t>
            </w:r>
          </w:p>
        </w:tc>
        <w:tc>
          <w:tcPr>
            <w:tcW w:w="1842" w:type="dxa"/>
            <w:vAlign w:val="center"/>
          </w:tcPr>
          <w:p w14:paraId="2EC41788"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643 577,58</w:t>
            </w:r>
          </w:p>
        </w:tc>
      </w:tr>
      <w:tr w:rsidR="009951E1" w:rsidRPr="009951E1" w14:paraId="3F0DB9FC" w14:textId="77777777" w:rsidTr="00A500E5">
        <w:trPr>
          <w:jc w:val="center"/>
        </w:trPr>
        <w:tc>
          <w:tcPr>
            <w:tcW w:w="1704" w:type="dxa"/>
            <w:vAlign w:val="bottom"/>
          </w:tcPr>
          <w:p w14:paraId="08241FDC" w14:textId="77777777" w:rsidR="009951E1" w:rsidRPr="009951E1" w:rsidRDefault="009951E1" w:rsidP="00A500E5">
            <w:pPr>
              <w:tabs>
                <w:tab w:val="center" w:pos="4677"/>
                <w:tab w:val="right" w:pos="9355"/>
              </w:tabs>
              <w:jc w:val="center"/>
              <w:rPr>
                <w:sz w:val="24"/>
                <w:szCs w:val="24"/>
              </w:rPr>
            </w:pPr>
            <w:r w:rsidRPr="009951E1">
              <w:rPr>
                <w:sz w:val="24"/>
                <w:szCs w:val="24"/>
              </w:rPr>
              <w:t>69</w:t>
            </w:r>
          </w:p>
        </w:tc>
        <w:tc>
          <w:tcPr>
            <w:tcW w:w="1857" w:type="dxa"/>
            <w:vAlign w:val="center"/>
          </w:tcPr>
          <w:p w14:paraId="6CE6EDCC"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114 197,29</w:t>
            </w:r>
          </w:p>
        </w:tc>
        <w:tc>
          <w:tcPr>
            <w:tcW w:w="1842" w:type="dxa"/>
            <w:vAlign w:val="center"/>
          </w:tcPr>
          <w:p w14:paraId="723D91C2"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643 599,55</w:t>
            </w:r>
          </w:p>
        </w:tc>
      </w:tr>
      <w:tr w:rsidR="009951E1" w:rsidRPr="009951E1" w14:paraId="4AF92DE9" w14:textId="77777777" w:rsidTr="00A500E5">
        <w:trPr>
          <w:jc w:val="center"/>
        </w:trPr>
        <w:tc>
          <w:tcPr>
            <w:tcW w:w="1704" w:type="dxa"/>
            <w:vAlign w:val="bottom"/>
          </w:tcPr>
          <w:p w14:paraId="0CA4D1CA" w14:textId="77777777" w:rsidR="009951E1" w:rsidRPr="009951E1" w:rsidRDefault="009951E1" w:rsidP="00A500E5">
            <w:pPr>
              <w:tabs>
                <w:tab w:val="center" w:pos="4677"/>
                <w:tab w:val="right" w:pos="9355"/>
              </w:tabs>
              <w:jc w:val="center"/>
              <w:rPr>
                <w:sz w:val="24"/>
                <w:szCs w:val="24"/>
              </w:rPr>
            </w:pPr>
            <w:r w:rsidRPr="009951E1">
              <w:rPr>
                <w:sz w:val="24"/>
                <w:szCs w:val="24"/>
              </w:rPr>
              <w:t>70</w:t>
            </w:r>
          </w:p>
        </w:tc>
        <w:tc>
          <w:tcPr>
            <w:tcW w:w="1857" w:type="dxa"/>
            <w:vAlign w:val="center"/>
          </w:tcPr>
          <w:p w14:paraId="2A10F2AC"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114 192,60</w:t>
            </w:r>
          </w:p>
        </w:tc>
        <w:tc>
          <w:tcPr>
            <w:tcW w:w="1842" w:type="dxa"/>
            <w:vAlign w:val="center"/>
          </w:tcPr>
          <w:p w14:paraId="673A847A"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643 610,93</w:t>
            </w:r>
          </w:p>
        </w:tc>
      </w:tr>
      <w:tr w:rsidR="009951E1" w:rsidRPr="009951E1" w14:paraId="74649537" w14:textId="77777777" w:rsidTr="00A500E5">
        <w:trPr>
          <w:jc w:val="center"/>
        </w:trPr>
        <w:tc>
          <w:tcPr>
            <w:tcW w:w="1704" w:type="dxa"/>
            <w:vAlign w:val="bottom"/>
          </w:tcPr>
          <w:p w14:paraId="54632B92" w14:textId="77777777" w:rsidR="009951E1" w:rsidRPr="009951E1" w:rsidRDefault="009951E1" w:rsidP="00A500E5">
            <w:pPr>
              <w:tabs>
                <w:tab w:val="center" w:pos="4677"/>
                <w:tab w:val="right" w:pos="9355"/>
              </w:tabs>
              <w:jc w:val="center"/>
              <w:rPr>
                <w:sz w:val="24"/>
                <w:szCs w:val="24"/>
              </w:rPr>
            </w:pPr>
            <w:r w:rsidRPr="009951E1">
              <w:rPr>
                <w:sz w:val="24"/>
                <w:szCs w:val="24"/>
              </w:rPr>
              <w:t>71</w:t>
            </w:r>
          </w:p>
        </w:tc>
        <w:tc>
          <w:tcPr>
            <w:tcW w:w="1857" w:type="dxa"/>
            <w:vAlign w:val="center"/>
          </w:tcPr>
          <w:p w14:paraId="7B8B5767"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114 174,13</w:t>
            </w:r>
          </w:p>
        </w:tc>
        <w:tc>
          <w:tcPr>
            <w:tcW w:w="1842" w:type="dxa"/>
            <w:vAlign w:val="center"/>
          </w:tcPr>
          <w:p w14:paraId="2BA502AE"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643 618,71</w:t>
            </w:r>
          </w:p>
        </w:tc>
      </w:tr>
      <w:tr w:rsidR="009951E1" w:rsidRPr="009951E1" w14:paraId="1C4EB17E" w14:textId="77777777" w:rsidTr="00A500E5">
        <w:trPr>
          <w:jc w:val="center"/>
        </w:trPr>
        <w:tc>
          <w:tcPr>
            <w:tcW w:w="1704" w:type="dxa"/>
            <w:vAlign w:val="bottom"/>
          </w:tcPr>
          <w:p w14:paraId="51BD4E2C" w14:textId="77777777" w:rsidR="009951E1" w:rsidRPr="009951E1" w:rsidRDefault="009951E1" w:rsidP="00A500E5">
            <w:pPr>
              <w:tabs>
                <w:tab w:val="center" w:pos="4677"/>
                <w:tab w:val="right" w:pos="9355"/>
              </w:tabs>
              <w:jc w:val="center"/>
              <w:rPr>
                <w:sz w:val="24"/>
                <w:szCs w:val="24"/>
              </w:rPr>
            </w:pPr>
            <w:r w:rsidRPr="009951E1">
              <w:rPr>
                <w:sz w:val="24"/>
                <w:szCs w:val="24"/>
              </w:rPr>
              <w:t>72</w:t>
            </w:r>
          </w:p>
        </w:tc>
        <w:tc>
          <w:tcPr>
            <w:tcW w:w="1857" w:type="dxa"/>
            <w:vAlign w:val="center"/>
          </w:tcPr>
          <w:p w14:paraId="666CDD1A"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114 160,86</w:t>
            </w:r>
          </w:p>
        </w:tc>
        <w:tc>
          <w:tcPr>
            <w:tcW w:w="1842" w:type="dxa"/>
            <w:vAlign w:val="center"/>
          </w:tcPr>
          <w:p w14:paraId="796B1698"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643 622,10</w:t>
            </w:r>
          </w:p>
        </w:tc>
      </w:tr>
      <w:tr w:rsidR="009951E1" w:rsidRPr="009951E1" w14:paraId="11BE77EC" w14:textId="77777777" w:rsidTr="00A500E5">
        <w:trPr>
          <w:jc w:val="center"/>
        </w:trPr>
        <w:tc>
          <w:tcPr>
            <w:tcW w:w="1704" w:type="dxa"/>
            <w:vAlign w:val="bottom"/>
          </w:tcPr>
          <w:p w14:paraId="11FBF463" w14:textId="77777777" w:rsidR="009951E1" w:rsidRPr="009951E1" w:rsidRDefault="009951E1" w:rsidP="00A500E5">
            <w:pPr>
              <w:tabs>
                <w:tab w:val="center" w:pos="4677"/>
                <w:tab w:val="right" w:pos="9355"/>
              </w:tabs>
              <w:jc w:val="center"/>
              <w:rPr>
                <w:sz w:val="24"/>
                <w:szCs w:val="24"/>
              </w:rPr>
            </w:pPr>
            <w:r w:rsidRPr="009951E1">
              <w:rPr>
                <w:sz w:val="24"/>
                <w:szCs w:val="24"/>
              </w:rPr>
              <w:t>73</w:t>
            </w:r>
          </w:p>
        </w:tc>
        <w:tc>
          <w:tcPr>
            <w:tcW w:w="1857" w:type="dxa"/>
            <w:vAlign w:val="center"/>
          </w:tcPr>
          <w:p w14:paraId="09DB23A1"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114 168,20</w:t>
            </w:r>
          </w:p>
        </w:tc>
        <w:tc>
          <w:tcPr>
            <w:tcW w:w="1842" w:type="dxa"/>
            <w:vAlign w:val="center"/>
          </w:tcPr>
          <w:p w14:paraId="36F28AAA"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643 649,10</w:t>
            </w:r>
          </w:p>
        </w:tc>
      </w:tr>
      <w:tr w:rsidR="009951E1" w:rsidRPr="009951E1" w14:paraId="633CF41F" w14:textId="77777777" w:rsidTr="00A500E5">
        <w:trPr>
          <w:jc w:val="center"/>
        </w:trPr>
        <w:tc>
          <w:tcPr>
            <w:tcW w:w="1704" w:type="dxa"/>
            <w:vAlign w:val="bottom"/>
          </w:tcPr>
          <w:p w14:paraId="530B5C3E" w14:textId="77777777" w:rsidR="009951E1" w:rsidRPr="009951E1" w:rsidRDefault="009951E1" w:rsidP="00A500E5">
            <w:pPr>
              <w:tabs>
                <w:tab w:val="center" w:pos="4677"/>
                <w:tab w:val="right" w:pos="9355"/>
              </w:tabs>
              <w:jc w:val="center"/>
              <w:rPr>
                <w:sz w:val="24"/>
                <w:szCs w:val="24"/>
              </w:rPr>
            </w:pPr>
            <w:r w:rsidRPr="009951E1">
              <w:rPr>
                <w:sz w:val="24"/>
                <w:szCs w:val="24"/>
              </w:rPr>
              <w:t>74</w:t>
            </w:r>
          </w:p>
        </w:tc>
        <w:tc>
          <w:tcPr>
            <w:tcW w:w="1857" w:type="dxa"/>
            <w:vAlign w:val="center"/>
          </w:tcPr>
          <w:p w14:paraId="75DEA99C"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114 194,52</w:t>
            </w:r>
          </w:p>
        </w:tc>
        <w:tc>
          <w:tcPr>
            <w:tcW w:w="1842" w:type="dxa"/>
            <w:vAlign w:val="center"/>
          </w:tcPr>
          <w:p w14:paraId="7A1DC5DF"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643 641,96</w:t>
            </w:r>
          </w:p>
        </w:tc>
      </w:tr>
      <w:tr w:rsidR="009951E1" w:rsidRPr="009951E1" w14:paraId="3069CCF4" w14:textId="77777777" w:rsidTr="00A500E5">
        <w:trPr>
          <w:jc w:val="center"/>
        </w:trPr>
        <w:tc>
          <w:tcPr>
            <w:tcW w:w="1704" w:type="dxa"/>
            <w:vAlign w:val="bottom"/>
          </w:tcPr>
          <w:p w14:paraId="346E29B2" w14:textId="77777777" w:rsidR="009951E1" w:rsidRPr="009951E1" w:rsidRDefault="009951E1" w:rsidP="00A500E5">
            <w:pPr>
              <w:tabs>
                <w:tab w:val="center" w:pos="4677"/>
                <w:tab w:val="right" w:pos="9355"/>
              </w:tabs>
              <w:jc w:val="center"/>
              <w:rPr>
                <w:sz w:val="24"/>
                <w:szCs w:val="24"/>
              </w:rPr>
            </w:pPr>
            <w:r w:rsidRPr="009951E1">
              <w:rPr>
                <w:sz w:val="24"/>
                <w:szCs w:val="24"/>
              </w:rPr>
              <w:t>75</w:t>
            </w:r>
          </w:p>
        </w:tc>
        <w:tc>
          <w:tcPr>
            <w:tcW w:w="1857" w:type="dxa"/>
            <w:vAlign w:val="center"/>
          </w:tcPr>
          <w:p w14:paraId="014262BE"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114 236,67</w:t>
            </w:r>
          </w:p>
        </w:tc>
        <w:tc>
          <w:tcPr>
            <w:tcW w:w="1842" w:type="dxa"/>
            <w:vAlign w:val="center"/>
          </w:tcPr>
          <w:p w14:paraId="6AD2B4AA"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643 650,20</w:t>
            </w:r>
          </w:p>
        </w:tc>
      </w:tr>
      <w:tr w:rsidR="009951E1" w:rsidRPr="009951E1" w14:paraId="2419C500" w14:textId="77777777" w:rsidTr="00A500E5">
        <w:trPr>
          <w:jc w:val="center"/>
        </w:trPr>
        <w:tc>
          <w:tcPr>
            <w:tcW w:w="1704" w:type="dxa"/>
            <w:vAlign w:val="bottom"/>
          </w:tcPr>
          <w:p w14:paraId="65E880EF" w14:textId="77777777" w:rsidR="009951E1" w:rsidRPr="009951E1" w:rsidRDefault="009951E1" w:rsidP="00A500E5">
            <w:pPr>
              <w:tabs>
                <w:tab w:val="center" w:pos="4677"/>
                <w:tab w:val="right" w:pos="9355"/>
              </w:tabs>
              <w:jc w:val="center"/>
              <w:rPr>
                <w:sz w:val="24"/>
                <w:szCs w:val="24"/>
              </w:rPr>
            </w:pPr>
            <w:r w:rsidRPr="009951E1">
              <w:rPr>
                <w:sz w:val="24"/>
                <w:szCs w:val="24"/>
              </w:rPr>
              <w:t>76</w:t>
            </w:r>
          </w:p>
        </w:tc>
        <w:tc>
          <w:tcPr>
            <w:tcW w:w="1857" w:type="dxa"/>
            <w:vAlign w:val="center"/>
          </w:tcPr>
          <w:p w14:paraId="23A737ED"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114 249,12</w:t>
            </w:r>
          </w:p>
        </w:tc>
        <w:tc>
          <w:tcPr>
            <w:tcW w:w="1842" w:type="dxa"/>
            <w:vAlign w:val="center"/>
          </w:tcPr>
          <w:p w14:paraId="6119568A"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643 658,90</w:t>
            </w:r>
          </w:p>
        </w:tc>
      </w:tr>
      <w:tr w:rsidR="009951E1" w:rsidRPr="009951E1" w14:paraId="357B2E30" w14:textId="77777777" w:rsidTr="00A500E5">
        <w:trPr>
          <w:jc w:val="center"/>
        </w:trPr>
        <w:tc>
          <w:tcPr>
            <w:tcW w:w="1704" w:type="dxa"/>
            <w:vAlign w:val="bottom"/>
          </w:tcPr>
          <w:p w14:paraId="0BA754D0" w14:textId="77777777" w:rsidR="009951E1" w:rsidRPr="009951E1" w:rsidRDefault="009951E1" w:rsidP="00A500E5">
            <w:pPr>
              <w:tabs>
                <w:tab w:val="center" w:pos="4677"/>
                <w:tab w:val="right" w:pos="9355"/>
              </w:tabs>
              <w:jc w:val="center"/>
              <w:rPr>
                <w:sz w:val="24"/>
                <w:szCs w:val="24"/>
              </w:rPr>
            </w:pPr>
            <w:r w:rsidRPr="009951E1">
              <w:rPr>
                <w:sz w:val="24"/>
                <w:szCs w:val="24"/>
              </w:rPr>
              <w:t>77</w:t>
            </w:r>
          </w:p>
        </w:tc>
        <w:tc>
          <w:tcPr>
            <w:tcW w:w="1857" w:type="dxa"/>
            <w:vAlign w:val="center"/>
          </w:tcPr>
          <w:p w14:paraId="2D6D71CD"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114 272,99</w:t>
            </w:r>
          </w:p>
        </w:tc>
        <w:tc>
          <w:tcPr>
            <w:tcW w:w="1842" w:type="dxa"/>
            <w:vAlign w:val="center"/>
          </w:tcPr>
          <w:p w14:paraId="5AB38ED3"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643 626,71</w:t>
            </w:r>
          </w:p>
        </w:tc>
      </w:tr>
      <w:tr w:rsidR="009951E1" w:rsidRPr="009951E1" w14:paraId="1F23B2A7" w14:textId="77777777" w:rsidTr="00A500E5">
        <w:trPr>
          <w:jc w:val="center"/>
        </w:trPr>
        <w:tc>
          <w:tcPr>
            <w:tcW w:w="1704" w:type="dxa"/>
            <w:vAlign w:val="bottom"/>
          </w:tcPr>
          <w:p w14:paraId="51A7B2BD" w14:textId="77777777" w:rsidR="009951E1" w:rsidRPr="009951E1" w:rsidRDefault="009951E1" w:rsidP="00A500E5">
            <w:pPr>
              <w:tabs>
                <w:tab w:val="center" w:pos="4677"/>
                <w:tab w:val="right" w:pos="9355"/>
              </w:tabs>
              <w:jc w:val="center"/>
              <w:rPr>
                <w:sz w:val="24"/>
                <w:szCs w:val="24"/>
              </w:rPr>
            </w:pPr>
            <w:r w:rsidRPr="009951E1">
              <w:rPr>
                <w:sz w:val="24"/>
                <w:szCs w:val="24"/>
              </w:rPr>
              <w:t>78</w:t>
            </w:r>
          </w:p>
        </w:tc>
        <w:tc>
          <w:tcPr>
            <w:tcW w:w="1857" w:type="dxa"/>
            <w:vAlign w:val="center"/>
          </w:tcPr>
          <w:p w14:paraId="2980EB8E"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114 278,46</w:t>
            </w:r>
          </w:p>
        </w:tc>
        <w:tc>
          <w:tcPr>
            <w:tcW w:w="1842" w:type="dxa"/>
            <w:vAlign w:val="center"/>
          </w:tcPr>
          <w:p w14:paraId="51D979D5"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643 604,12</w:t>
            </w:r>
          </w:p>
        </w:tc>
      </w:tr>
      <w:tr w:rsidR="009951E1" w:rsidRPr="009951E1" w14:paraId="71F6E625" w14:textId="77777777" w:rsidTr="00A500E5">
        <w:trPr>
          <w:jc w:val="center"/>
        </w:trPr>
        <w:tc>
          <w:tcPr>
            <w:tcW w:w="1704" w:type="dxa"/>
            <w:vAlign w:val="bottom"/>
          </w:tcPr>
          <w:p w14:paraId="37897514" w14:textId="77777777" w:rsidR="009951E1" w:rsidRPr="009951E1" w:rsidRDefault="009951E1" w:rsidP="00A500E5">
            <w:pPr>
              <w:tabs>
                <w:tab w:val="center" w:pos="4677"/>
                <w:tab w:val="right" w:pos="9355"/>
              </w:tabs>
              <w:jc w:val="center"/>
              <w:rPr>
                <w:sz w:val="24"/>
                <w:szCs w:val="24"/>
              </w:rPr>
            </w:pPr>
            <w:r w:rsidRPr="009951E1">
              <w:rPr>
                <w:sz w:val="24"/>
                <w:szCs w:val="24"/>
              </w:rPr>
              <w:t>79</w:t>
            </w:r>
          </w:p>
        </w:tc>
        <w:tc>
          <w:tcPr>
            <w:tcW w:w="1857" w:type="dxa"/>
            <w:vAlign w:val="center"/>
          </w:tcPr>
          <w:p w14:paraId="2F5D53E3" w14:textId="77777777" w:rsidR="009951E1" w:rsidRPr="009951E1" w:rsidRDefault="009951E1" w:rsidP="00A500E5">
            <w:pPr>
              <w:tabs>
                <w:tab w:val="center" w:pos="4677"/>
                <w:tab w:val="right" w:pos="9355"/>
              </w:tabs>
              <w:jc w:val="center"/>
              <w:rPr>
                <w:sz w:val="24"/>
                <w:szCs w:val="24"/>
              </w:rPr>
            </w:pPr>
            <w:r w:rsidRPr="009951E1">
              <w:rPr>
                <w:sz w:val="24"/>
                <w:szCs w:val="24"/>
                <w:lang w:val="en-US"/>
              </w:rPr>
              <w:t>114 268,5</w:t>
            </w:r>
            <w:r w:rsidRPr="009951E1">
              <w:rPr>
                <w:sz w:val="24"/>
                <w:szCs w:val="24"/>
              </w:rPr>
              <w:t>3</w:t>
            </w:r>
          </w:p>
        </w:tc>
        <w:tc>
          <w:tcPr>
            <w:tcW w:w="1842" w:type="dxa"/>
            <w:vAlign w:val="center"/>
          </w:tcPr>
          <w:p w14:paraId="2A67FA37" w14:textId="77777777" w:rsidR="009951E1" w:rsidRPr="009951E1" w:rsidRDefault="009951E1" w:rsidP="00A500E5">
            <w:pPr>
              <w:tabs>
                <w:tab w:val="center" w:pos="4677"/>
                <w:tab w:val="right" w:pos="9355"/>
              </w:tabs>
              <w:jc w:val="center"/>
              <w:rPr>
                <w:sz w:val="24"/>
                <w:szCs w:val="24"/>
              </w:rPr>
            </w:pPr>
            <w:r w:rsidRPr="009951E1">
              <w:rPr>
                <w:sz w:val="24"/>
                <w:szCs w:val="24"/>
                <w:lang w:val="en-US"/>
              </w:rPr>
              <w:t>643 597,17</w:t>
            </w:r>
          </w:p>
        </w:tc>
      </w:tr>
      <w:tr w:rsidR="009951E1" w:rsidRPr="009951E1" w14:paraId="7FB9E1F3" w14:textId="77777777" w:rsidTr="00A500E5">
        <w:trPr>
          <w:jc w:val="center"/>
        </w:trPr>
        <w:tc>
          <w:tcPr>
            <w:tcW w:w="1704" w:type="dxa"/>
            <w:vAlign w:val="bottom"/>
          </w:tcPr>
          <w:p w14:paraId="27E8154D" w14:textId="77777777" w:rsidR="009951E1" w:rsidRPr="009951E1" w:rsidRDefault="009951E1" w:rsidP="00A500E5">
            <w:pPr>
              <w:tabs>
                <w:tab w:val="center" w:pos="4677"/>
                <w:tab w:val="right" w:pos="9355"/>
              </w:tabs>
              <w:jc w:val="center"/>
              <w:rPr>
                <w:sz w:val="24"/>
                <w:szCs w:val="24"/>
              </w:rPr>
            </w:pPr>
            <w:r w:rsidRPr="009951E1">
              <w:rPr>
                <w:sz w:val="24"/>
                <w:szCs w:val="24"/>
              </w:rPr>
              <w:t>80</w:t>
            </w:r>
          </w:p>
        </w:tc>
        <w:tc>
          <w:tcPr>
            <w:tcW w:w="1857" w:type="dxa"/>
            <w:vAlign w:val="center"/>
          </w:tcPr>
          <w:p w14:paraId="0D85E831" w14:textId="77777777" w:rsidR="009951E1" w:rsidRPr="009951E1" w:rsidRDefault="009951E1" w:rsidP="00A500E5">
            <w:pPr>
              <w:tabs>
                <w:tab w:val="center" w:pos="4677"/>
                <w:tab w:val="right" w:pos="9355"/>
              </w:tabs>
              <w:jc w:val="center"/>
              <w:rPr>
                <w:sz w:val="24"/>
                <w:szCs w:val="24"/>
                <w:lang w:val="en-US"/>
              </w:rPr>
            </w:pPr>
            <w:r w:rsidRPr="009951E1">
              <w:rPr>
                <w:sz w:val="24"/>
                <w:szCs w:val="24"/>
                <w:lang w:val="en-US"/>
              </w:rPr>
              <w:t>114 230,28</w:t>
            </w:r>
          </w:p>
        </w:tc>
        <w:tc>
          <w:tcPr>
            <w:tcW w:w="1842" w:type="dxa"/>
            <w:vAlign w:val="center"/>
          </w:tcPr>
          <w:p w14:paraId="652962A3" w14:textId="77777777" w:rsidR="009951E1" w:rsidRPr="009951E1" w:rsidRDefault="009951E1" w:rsidP="00A500E5">
            <w:pPr>
              <w:tabs>
                <w:tab w:val="center" w:pos="4677"/>
                <w:tab w:val="right" w:pos="9355"/>
              </w:tabs>
              <w:jc w:val="center"/>
              <w:rPr>
                <w:sz w:val="24"/>
                <w:szCs w:val="24"/>
                <w:lang w:val="en-US"/>
              </w:rPr>
            </w:pPr>
            <w:r w:rsidRPr="009951E1">
              <w:rPr>
                <w:sz w:val="24"/>
                <w:szCs w:val="24"/>
                <w:lang w:val="en-US"/>
              </w:rPr>
              <w:t>643 570,31</w:t>
            </w:r>
          </w:p>
        </w:tc>
      </w:tr>
      <w:tr w:rsidR="009951E1" w:rsidRPr="009951E1" w14:paraId="55789956" w14:textId="77777777" w:rsidTr="00A500E5">
        <w:trPr>
          <w:jc w:val="center"/>
        </w:trPr>
        <w:tc>
          <w:tcPr>
            <w:tcW w:w="1704" w:type="dxa"/>
            <w:vAlign w:val="bottom"/>
          </w:tcPr>
          <w:p w14:paraId="191E2635" w14:textId="77777777" w:rsidR="009951E1" w:rsidRPr="009951E1" w:rsidRDefault="009951E1" w:rsidP="00A500E5">
            <w:pPr>
              <w:tabs>
                <w:tab w:val="center" w:pos="4677"/>
                <w:tab w:val="right" w:pos="9355"/>
              </w:tabs>
              <w:jc w:val="center"/>
              <w:rPr>
                <w:sz w:val="24"/>
                <w:szCs w:val="24"/>
              </w:rPr>
            </w:pPr>
            <w:r w:rsidRPr="009951E1">
              <w:rPr>
                <w:sz w:val="24"/>
                <w:szCs w:val="24"/>
              </w:rPr>
              <w:t>1</w:t>
            </w:r>
          </w:p>
        </w:tc>
        <w:tc>
          <w:tcPr>
            <w:tcW w:w="1857" w:type="dxa"/>
            <w:vAlign w:val="center"/>
          </w:tcPr>
          <w:p w14:paraId="34AC8DB4" w14:textId="77777777" w:rsidR="009951E1" w:rsidRPr="009951E1" w:rsidRDefault="009951E1" w:rsidP="00A500E5">
            <w:pPr>
              <w:tabs>
                <w:tab w:val="center" w:pos="4677"/>
                <w:tab w:val="right" w:pos="9355"/>
              </w:tabs>
              <w:jc w:val="center"/>
              <w:rPr>
                <w:sz w:val="24"/>
                <w:szCs w:val="24"/>
                <w:lang w:val="en-US"/>
              </w:rPr>
            </w:pPr>
            <w:r w:rsidRPr="009951E1">
              <w:rPr>
                <w:sz w:val="24"/>
                <w:szCs w:val="24"/>
                <w:lang w:val="en-US"/>
              </w:rPr>
              <w:t>114 238,59</w:t>
            </w:r>
          </w:p>
        </w:tc>
        <w:tc>
          <w:tcPr>
            <w:tcW w:w="1842" w:type="dxa"/>
            <w:vAlign w:val="center"/>
          </w:tcPr>
          <w:p w14:paraId="5AC5130C" w14:textId="77777777" w:rsidR="009951E1" w:rsidRPr="009951E1" w:rsidRDefault="009951E1" w:rsidP="00A500E5">
            <w:pPr>
              <w:tabs>
                <w:tab w:val="center" w:pos="4677"/>
                <w:tab w:val="right" w:pos="9355"/>
              </w:tabs>
              <w:jc w:val="center"/>
              <w:rPr>
                <w:sz w:val="24"/>
                <w:szCs w:val="24"/>
                <w:lang w:val="en-US"/>
              </w:rPr>
            </w:pPr>
            <w:r w:rsidRPr="009951E1">
              <w:rPr>
                <w:sz w:val="24"/>
                <w:szCs w:val="24"/>
                <w:lang w:val="en-US"/>
              </w:rPr>
              <w:t>643 557,72</w:t>
            </w:r>
          </w:p>
        </w:tc>
      </w:tr>
    </w:tbl>
    <w:p w14:paraId="0E9F5A40" w14:textId="77777777" w:rsidR="009951E1" w:rsidRDefault="009951E1" w:rsidP="009951E1">
      <w:pPr>
        <w:pStyle w:val="a8"/>
        <w:tabs>
          <w:tab w:val="left" w:pos="9637"/>
        </w:tabs>
        <w:ind w:left="0" w:right="284" w:firstLine="709"/>
        <w:contextualSpacing w:val="0"/>
        <w:jc w:val="center"/>
        <w:rPr>
          <w:sz w:val="28"/>
          <w:szCs w:val="28"/>
        </w:rPr>
      </w:pPr>
    </w:p>
    <w:p w14:paraId="4F73B32D" w14:textId="7DBE4524" w:rsidR="00AF52F8" w:rsidRDefault="00107F9F" w:rsidP="005A659D">
      <w:pPr>
        <w:pStyle w:val="a8"/>
        <w:tabs>
          <w:tab w:val="left" w:pos="9637"/>
        </w:tabs>
        <w:ind w:left="0" w:right="284"/>
        <w:contextualSpacing w:val="0"/>
        <w:jc w:val="center"/>
        <w:rPr>
          <w:sz w:val="28"/>
          <w:szCs w:val="28"/>
        </w:rPr>
      </w:pPr>
      <w:r>
        <w:rPr>
          <w:sz w:val="28"/>
          <w:szCs w:val="28"/>
        </w:rPr>
        <w:t xml:space="preserve">2.6. Мероприятия по защите объектов капитального строительства </w:t>
      </w:r>
      <w:r w:rsidR="00126049">
        <w:rPr>
          <w:sz w:val="28"/>
          <w:szCs w:val="28"/>
        </w:rPr>
        <w:br/>
      </w:r>
      <w:r>
        <w:rPr>
          <w:sz w:val="28"/>
          <w:szCs w:val="28"/>
        </w:rPr>
        <w:t>в связи с размещением Объекта</w:t>
      </w:r>
    </w:p>
    <w:p w14:paraId="24ADAE2D" w14:textId="77777777" w:rsidR="00AF52F8" w:rsidRDefault="00AF52F8" w:rsidP="00AF52F8">
      <w:pPr>
        <w:pStyle w:val="a8"/>
        <w:tabs>
          <w:tab w:val="left" w:pos="9637"/>
        </w:tabs>
        <w:ind w:left="0" w:right="284" w:firstLine="709"/>
        <w:contextualSpacing w:val="0"/>
        <w:jc w:val="center"/>
        <w:rPr>
          <w:sz w:val="28"/>
          <w:szCs w:val="28"/>
        </w:rPr>
      </w:pPr>
    </w:p>
    <w:p w14:paraId="264192AB" w14:textId="4F681628" w:rsidR="00223193" w:rsidRPr="00842C8A" w:rsidRDefault="00842C8A" w:rsidP="00223193">
      <w:pPr>
        <w:ind w:firstLine="567"/>
        <w:jc w:val="both"/>
        <w:rPr>
          <w:spacing w:val="3"/>
          <w:sz w:val="28"/>
          <w:szCs w:val="28"/>
        </w:rPr>
      </w:pPr>
      <w:r w:rsidRPr="00842C8A">
        <w:rPr>
          <w:sz w:val="28"/>
          <w:szCs w:val="28"/>
        </w:rPr>
        <w:t xml:space="preserve">При </w:t>
      </w:r>
      <w:r w:rsidR="00223193">
        <w:rPr>
          <w:sz w:val="28"/>
          <w:szCs w:val="28"/>
        </w:rPr>
        <w:t>строительстве</w:t>
      </w:r>
      <w:r w:rsidRPr="00842C8A">
        <w:rPr>
          <w:sz w:val="28"/>
          <w:szCs w:val="28"/>
        </w:rPr>
        <w:t xml:space="preserve"> </w:t>
      </w:r>
      <w:r w:rsidR="00126049">
        <w:rPr>
          <w:sz w:val="28"/>
          <w:szCs w:val="28"/>
        </w:rPr>
        <w:t>О</w:t>
      </w:r>
      <w:r w:rsidRPr="00842C8A">
        <w:rPr>
          <w:sz w:val="28"/>
          <w:szCs w:val="28"/>
        </w:rPr>
        <w:t xml:space="preserve">бъекта предусмотрен </w:t>
      </w:r>
      <w:r w:rsidR="00223193">
        <w:rPr>
          <w:sz w:val="28"/>
          <w:szCs w:val="28"/>
        </w:rPr>
        <w:t>перенос</w:t>
      </w:r>
      <w:r w:rsidR="00126049">
        <w:rPr>
          <w:sz w:val="28"/>
          <w:szCs w:val="28"/>
        </w:rPr>
        <w:t xml:space="preserve"> </w:t>
      </w:r>
      <w:r w:rsidR="00223193">
        <w:rPr>
          <w:sz w:val="28"/>
          <w:szCs w:val="28"/>
        </w:rPr>
        <w:t>(</w:t>
      </w:r>
      <w:r w:rsidRPr="00842C8A">
        <w:rPr>
          <w:spacing w:val="3"/>
          <w:sz w:val="28"/>
          <w:szCs w:val="28"/>
        </w:rPr>
        <w:t>переустройство</w:t>
      </w:r>
      <w:r w:rsidR="00223193">
        <w:rPr>
          <w:spacing w:val="3"/>
          <w:sz w:val="28"/>
          <w:szCs w:val="28"/>
        </w:rPr>
        <w:t>)</w:t>
      </w:r>
      <w:r w:rsidRPr="00842C8A">
        <w:rPr>
          <w:spacing w:val="3"/>
          <w:sz w:val="28"/>
          <w:szCs w:val="28"/>
        </w:rPr>
        <w:t xml:space="preserve"> воздушных коммуникаци</w:t>
      </w:r>
      <w:r w:rsidR="00B724B4">
        <w:rPr>
          <w:spacing w:val="3"/>
          <w:sz w:val="28"/>
          <w:szCs w:val="28"/>
        </w:rPr>
        <w:t>й</w:t>
      </w:r>
      <w:r w:rsidRPr="00842C8A">
        <w:rPr>
          <w:spacing w:val="3"/>
          <w:sz w:val="28"/>
          <w:szCs w:val="28"/>
        </w:rPr>
        <w:t xml:space="preserve">, попадающих в зону производства работ. </w:t>
      </w:r>
    </w:p>
    <w:p w14:paraId="2028A495" w14:textId="11203EE4" w:rsidR="00842C8A" w:rsidRPr="00223193" w:rsidRDefault="00842C8A" w:rsidP="003412EB">
      <w:pPr>
        <w:ind w:firstLine="567"/>
        <w:jc w:val="both"/>
        <w:rPr>
          <w:sz w:val="28"/>
          <w:szCs w:val="28"/>
        </w:rPr>
      </w:pPr>
      <w:r w:rsidRPr="00223193">
        <w:rPr>
          <w:sz w:val="28"/>
          <w:szCs w:val="28"/>
        </w:rPr>
        <w:t>Строительные работы в охранных зонах линий электропередачи разрешается производить только при наличии письменного согласия их владельц</w:t>
      </w:r>
      <w:r w:rsidR="00126049">
        <w:rPr>
          <w:sz w:val="28"/>
          <w:szCs w:val="28"/>
        </w:rPr>
        <w:t>ев</w:t>
      </w:r>
      <w:r w:rsidRPr="00223193">
        <w:rPr>
          <w:sz w:val="28"/>
          <w:szCs w:val="28"/>
        </w:rPr>
        <w:t>.</w:t>
      </w:r>
    </w:p>
    <w:p w14:paraId="35FFAC3F" w14:textId="25D27323" w:rsidR="00107F9F" w:rsidRPr="00842C8A" w:rsidRDefault="00842C8A" w:rsidP="00223193">
      <w:pPr>
        <w:ind w:firstLine="567"/>
        <w:jc w:val="both"/>
        <w:rPr>
          <w:sz w:val="28"/>
          <w:szCs w:val="28"/>
        </w:rPr>
      </w:pPr>
      <w:r w:rsidRPr="00223193">
        <w:rPr>
          <w:sz w:val="28"/>
          <w:szCs w:val="28"/>
        </w:rPr>
        <w:lastRenderedPageBreak/>
        <w:t xml:space="preserve">Предприятия, получившие письменное согласие на ведение работ </w:t>
      </w:r>
      <w:r w:rsidR="00B724B4" w:rsidRPr="00223193">
        <w:rPr>
          <w:sz w:val="28"/>
          <w:szCs w:val="28"/>
        </w:rPr>
        <w:br/>
      </w:r>
      <w:r w:rsidRPr="00223193">
        <w:rPr>
          <w:sz w:val="28"/>
          <w:szCs w:val="28"/>
        </w:rPr>
        <w:t xml:space="preserve">в охранных зонах электрических сетей, обязаны выполнять </w:t>
      </w:r>
      <w:r w:rsidR="00F23516" w:rsidRPr="00223193">
        <w:rPr>
          <w:sz w:val="28"/>
          <w:szCs w:val="28"/>
        </w:rPr>
        <w:br/>
      </w:r>
      <w:r w:rsidRPr="00223193">
        <w:rPr>
          <w:sz w:val="28"/>
          <w:szCs w:val="28"/>
        </w:rPr>
        <w:t xml:space="preserve">их с соблюдением условий, обеспечивающих сохранность этих сетей, </w:t>
      </w:r>
      <w:r w:rsidR="00F23516" w:rsidRPr="00223193">
        <w:rPr>
          <w:sz w:val="28"/>
          <w:szCs w:val="28"/>
        </w:rPr>
        <w:br/>
      </w:r>
      <w:r w:rsidRPr="00223193">
        <w:rPr>
          <w:sz w:val="28"/>
          <w:szCs w:val="28"/>
        </w:rPr>
        <w:t xml:space="preserve">в соответствии с требованиями </w:t>
      </w:r>
      <w:r w:rsidR="00940DDB" w:rsidRPr="00223193">
        <w:rPr>
          <w:sz w:val="28"/>
          <w:szCs w:val="28"/>
        </w:rPr>
        <w:t>безопасности</w:t>
      </w:r>
      <w:r w:rsidRPr="00223193">
        <w:rPr>
          <w:sz w:val="28"/>
          <w:szCs w:val="28"/>
        </w:rPr>
        <w:t xml:space="preserve"> труда </w:t>
      </w:r>
      <w:r w:rsidR="00940DDB" w:rsidRPr="00223193">
        <w:rPr>
          <w:sz w:val="28"/>
          <w:szCs w:val="28"/>
        </w:rPr>
        <w:t>в строительстве</w:t>
      </w:r>
      <w:r w:rsidRPr="00223193">
        <w:rPr>
          <w:sz w:val="28"/>
          <w:szCs w:val="28"/>
        </w:rPr>
        <w:t xml:space="preserve"> </w:t>
      </w:r>
      <w:r w:rsidR="00940DDB" w:rsidRPr="00223193">
        <w:rPr>
          <w:sz w:val="28"/>
          <w:szCs w:val="28"/>
        </w:rPr>
        <w:br/>
      </w:r>
      <w:r w:rsidRPr="00223193">
        <w:rPr>
          <w:sz w:val="28"/>
          <w:szCs w:val="28"/>
        </w:rPr>
        <w:t xml:space="preserve">и </w:t>
      </w:r>
      <w:r w:rsidR="00940DDB" w:rsidRPr="00223193">
        <w:rPr>
          <w:sz w:val="28"/>
          <w:szCs w:val="28"/>
        </w:rPr>
        <w:t>п</w:t>
      </w:r>
      <w:r w:rsidRPr="00223193">
        <w:rPr>
          <w:sz w:val="28"/>
          <w:szCs w:val="28"/>
        </w:rPr>
        <w:t xml:space="preserve">равилами безопасности при строительстве линий электропередачи </w:t>
      </w:r>
      <w:r w:rsidR="00940DDB" w:rsidRPr="00223193">
        <w:rPr>
          <w:sz w:val="28"/>
          <w:szCs w:val="28"/>
        </w:rPr>
        <w:br/>
      </w:r>
      <w:r w:rsidRPr="00223193">
        <w:rPr>
          <w:sz w:val="28"/>
          <w:szCs w:val="28"/>
        </w:rPr>
        <w:t>и производстве электромонтажных работ</w:t>
      </w:r>
      <w:r w:rsidR="00B021DE" w:rsidRPr="00223193">
        <w:rPr>
          <w:sz w:val="28"/>
          <w:szCs w:val="28"/>
        </w:rPr>
        <w:t>.</w:t>
      </w:r>
    </w:p>
    <w:p w14:paraId="029D3EAD" w14:textId="77777777" w:rsidR="00223193" w:rsidRDefault="00223193" w:rsidP="000E6BD9">
      <w:pPr>
        <w:pStyle w:val="a8"/>
        <w:tabs>
          <w:tab w:val="left" w:pos="9637"/>
        </w:tabs>
        <w:ind w:left="0" w:right="284"/>
        <w:contextualSpacing w:val="0"/>
        <w:jc w:val="center"/>
        <w:rPr>
          <w:sz w:val="28"/>
          <w:szCs w:val="28"/>
        </w:rPr>
      </w:pPr>
    </w:p>
    <w:p w14:paraId="4583D9BB" w14:textId="302E7DCF" w:rsidR="00AF52F8" w:rsidRPr="000E6BD9" w:rsidRDefault="00107F9F" w:rsidP="000E6BD9">
      <w:pPr>
        <w:pStyle w:val="a8"/>
        <w:tabs>
          <w:tab w:val="left" w:pos="9637"/>
        </w:tabs>
        <w:ind w:left="0" w:right="284"/>
        <w:contextualSpacing w:val="0"/>
        <w:jc w:val="center"/>
        <w:rPr>
          <w:sz w:val="28"/>
          <w:szCs w:val="28"/>
        </w:rPr>
      </w:pPr>
      <w:r>
        <w:rPr>
          <w:sz w:val="28"/>
          <w:szCs w:val="28"/>
        </w:rPr>
        <w:t xml:space="preserve">2.7. </w:t>
      </w:r>
      <w:r w:rsidRPr="00107F9F">
        <w:rPr>
          <w:sz w:val="28"/>
          <w:szCs w:val="28"/>
        </w:rPr>
        <w:t>М</w:t>
      </w:r>
      <w:r>
        <w:rPr>
          <w:sz w:val="28"/>
          <w:szCs w:val="28"/>
        </w:rPr>
        <w:t>ероприятия</w:t>
      </w:r>
      <w:r w:rsidRPr="00107F9F">
        <w:rPr>
          <w:sz w:val="28"/>
          <w:szCs w:val="28"/>
        </w:rPr>
        <w:t xml:space="preserve"> по сохранению объектов культурного </w:t>
      </w:r>
      <w:r w:rsidRPr="000E6BD9">
        <w:rPr>
          <w:sz w:val="28"/>
          <w:szCs w:val="28"/>
        </w:rPr>
        <w:t xml:space="preserve">наследия </w:t>
      </w:r>
      <w:r w:rsidR="000E6BD9">
        <w:rPr>
          <w:sz w:val="28"/>
          <w:szCs w:val="28"/>
        </w:rPr>
        <w:br/>
      </w:r>
      <w:r w:rsidRPr="000E6BD9">
        <w:rPr>
          <w:sz w:val="28"/>
          <w:szCs w:val="28"/>
        </w:rPr>
        <w:t>от возможного негативного воздействия в связи с размещением Объекта</w:t>
      </w:r>
    </w:p>
    <w:p w14:paraId="6E44B2D2" w14:textId="77777777" w:rsidR="00CA0875" w:rsidRPr="00D44728" w:rsidRDefault="00CA0875" w:rsidP="0085398B">
      <w:pPr>
        <w:widowControl w:val="0"/>
        <w:tabs>
          <w:tab w:val="left" w:pos="2700"/>
        </w:tabs>
        <w:contextualSpacing/>
        <w:rPr>
          <w:rFonts w:eastAsia="Arial"/>
          <w:sz w:val="28"/>
          <w:szCs w:val="28"/>
        </w:rPr>
      </w:pPr>
    </w:p>
    <w:p w14:paraId="66046709" w14:textId="1CA4B5AE" w:rsidR="005C1F28" w:rsidRPr="00213623" w:rsidRDefault="00213623" w:rsidP="00D1463B">
      <w:pPr>
        <w:ind w:firstLine="709"/>
        <w:jc w:val="both"/>
        <w:rPr>
          <w:sz w:val="28"/>
          <w:szCs w:val="28"/>
        </w:rPr>
      </w:pPr>
      <w:proofErr w:type="gramStart"/>
      <w:r w:rsidRPr="00213623">
        <w:rPr>
          <w:sz w:val="28"/>
          <w:szCs w:val="28"/>
        </w:rPr>
        <w:t xml:space="preserve">Согласно письму службы по государственной охране объектов культурного наследия Красноярского края от </w:t>
      </w:r>
      <w:r w:rsidR="007E71F0">
        <w:rPr>
          <w:sz w:val="28"/>
          <w:szCs w:val="28"/>
        </w:rPr>
        <w:t>2</w:t>
      </w:r>
      <w:r w:rsidR="00B56C9F">
        <w:rPr>
          <w:sz w:val="28"/>
          <w:szCs w:val="28"/>
        </w:rPr>
        <w:t>1</w:t>
      </w:r>
      <w:r w:rsidRPr="00213623">
        <w:rPr>
          <w:sz w:val="28"/>
          <w:szCs w:val="28"/>
        </w:rPr>
        <w:t>.0</w:t>
      </w:r>
      <w:r w:rsidR="00B56C9F">
        <w:rPr>
          <w:sz w:val="28"/>
          <w:szCs w:val="28"/>
        </w:rPr>
        <w:t>7</w:t>
      </w:r>
      <w:r w:rsidRPr="00213623">
        <w:rPr>
          <w:sz w:val="28"/>
          <w:szCs w:val="28"/>
        </w:rPr>
        <w:t>.20</w:t>
      </w:r>
      <w:r w:rsidR="007E71F0">
        <w:rPr>
          <w:sz w:val="28"/>
          <w:szCs w:val="28"/>
        </w:rPr>
        <w:t>2</w:t>
      </w:r>
      <w:r w:rsidR="00D1463B">
        <w:rPr>
          <w:sz w:val="28"/>
          <w:szCs w:val="28"/>
        </w:rPr>
        <w:t xml:space="preserve">1 </w:t>
      </w:r>
      <w:r w:rsidR="000E6BD9">
        <w:rPr>
          <w:sz w:val="28"/>
          <w:szCs w:val="28"/>
        </w:rPr>
        <w:t>№</w:t>
      </w:r>
      <w:r w:rsidRPr="00213623">
        <w:rPr>
          <w:sz w:val="28"/>
          <w:szCs w:val="28"/>
        </w:rPr>
        <w:t xml:space="preserve"> 102-</w:t>
      </w:r>
      <w:r w:rsidR="00B56C9F">
        <w:rPr>
          <w:sz w:val="28"/>
          <w:szCs w:val="28"/>
        </w:rPr>
        <w:t>3277</w:t>
      </w:r>
      <w:r w:rsidRPr="00213623">
        <w:rPr>
          <w:sz w:val="28"/>
          <w:szCs w:val="28"/>
        </w:rPr>
        <w:t xml:space="preserve"> объект</w:t>
      </w:r>
      <w:r w:rsidR="00876B09">
        <w:rPr>
          <w:sz w:val="28"/>
          <w:szCs w:val="28"/>
        </w:rPr>
        <w:t>ы</w:t>
      </w:r>
      <w:r w:rsidRPr="00213623">
        <w:rPr>
          <w:sz w:val="28"/>
          <w:szCs w:val="28"/>
        </w:rPr>
        <w:t xml:space="preserve"> культурно</w:t>
      </w:r>
      <w:r w:rsidR="001F3B97">
        <w:rPr>
          <w:sz w:val="28"/>
          <w:szCs w:val="28"/>
        </w:rPr>
        <w:t>го наследия</w:t>
      </w:r>
      <w:r w:rsidR="006557D0">
        <w:rPr>
          <w:sz w:val="28"/>
          <w:szCs w:val="28"/>
        </w:rPr>
        <w:t xml:space="preserve"> (</w:t>
      </w:r>
      <w:r w:rsidRPr="00213623">
        <w:rPr>
          <w:sz w:val="28"/>
          <w:szCs w:val="28"/>
        </w:rPr>
        <w:t>в том числе включенны</w:t>
      </w:r>
      <w:r w:rsidR="00876B09">
        <w:rPr>
          <w:sz w:val="28"/>
          <w:szCs w:val="28"/>
        </w:rPr>
        <w:t>е</w:t>
      </w:r>
      <w:r w:rsidRPr="00213623">
        <w:rPr>
          <w:sz w:val="28"/>
          <w:szCs w:val="28"/>
        </w:rPr>
        <w:t xml:space="preserve"> в единый государственный реестр объектов культурного наслед</w:t>
      </w:r>
      <w:r w:rsidR="001F3B97">
        <w:rPr>
          <w:sz w:val="28"/>
          <w:szCs w:val="28"/>
        </w:rPr>
        <w:t>ия народов Российской Федерации</w:t>
      </w:r>
      <w:r w:rsidRPr="00213623">
        <w:rPr>
          <w:sz w:val="28"/>
          <w:szCs w:val="28"/>
        </w:rPr>
        <w:t>, выявленны</w:t>
      </w:r>
      <w:r w:rsidR="00876B09">
        <w:rPr>
          <w:sz w:val="28"/>
          <w:szCs w:val="28"/>
        </w:rPr>
        <w:t>е</w:t>
      </w:r>
      <w:r w:rsidRPr="00213623">
        <w:rPr>
          <w:sz w:val="28"/>
          <w:szCs w:val="28"/>
        </w:rPr>
        <w:t xml:space="preserve"> объект</w:t>
      </w:r>
      <w:r w:rsidR="00876B09">
        <w:rPr>
          <w:sz w:val="28"/>
          <w:szCs w:val="28"/>
        </w:rPr>
        <w:t>ы</w:t>
      </w:r>
      <w:r w:rsidRPr="00213623">
        <w:rPr>
          <w:sz w:val="28"/>
          <w:szCs w:val="28"/>
        </w:rPr>
        <w:t xml:space="preserve"> культурного наследия и объект</w:t>
      </w:r>
      <w:r w:rsidR="00876B09">
        <w:rPr>
          <w:sz w:val="28"/>
          <w:szCs w:val="28"/>
        </w:rPr>
        <w:t>ы</w:t>
      </w:r>
      <w:r w:rsidRPr="00213623">
        <w:rPr>
          <w:sz w:val="28"/>
          <w:szCs w:val="28"/>
        </w:rPr>
        <w:t>, обладающи</w:t>
      </w:r>
      <w:r w:rsidR="00876B09">
        <w:rPr>
          <w:sz w:val="28"/>
          <w:szCs w:val="28"/>
        </w:rPr>
        <w:t>е</w:t>
      </w:r>
      <w:r w:rsidRPr="00213623">
        <w:rPr>
          <w:sz w:val="28"/>
          <w:szCs w:val="28"/>
        </w:rPr>
        <w:t xml:space="preserve"> признака</w:t>
      </w:r>
      <w:r w:rsidR="006557D0">
        <w:rPr>
          <w:sz w:val="28"/>
          <w:szCs w:val="28"/>
        </w:rPr>
        <w:t>ми объекта культурного наследия),</w:t>
      </w:r>
      <w:r w:rsidR="00B56C9F">
        <w:rPr>
          <w:sz w:val="28"/>
          <w:szCs w:val="28"/>
        </w:rPr>
        <w:t xml:space="preserve"> </w:t>
      </w:r>
      <w:r w:rsidRPr="00213623">
        <w:rPr>
          <w:sz w:val="28"/>
          <w:szCs w:val="28"/>
        </w:rPr>
        <w:t>охранны</w:t>
      </w:r>
      <w:r w:rsidR="00876B09">
        <w:rPr>
          <w:sz w:val="28"/>
          <w:szCs w:val="28"/>
        </w:rPr>
        <w:t>е</w:t>
      </w:r>
      <w:r w:rsidRPr="00213623">
        <w:rPr>
          <w:sz w:val="28"/>
          <w:szCs w:val="28"/>
        </w:rPr>
        <w:t xml:space="preserve"> и защитны</w:t>
      </w:r>
      <w:r w:rsidR="00876B09">
        <w:rPr>
          <w:sz w:val="28"/>
          <w:szCs w:val="28"/>
        </w:rPr>
        <w:t>е</w:t>
      </w:r>
      <w:r w:rsidRPr="00213623">
        <w:rPr>
          <w:sz w:val="28"/>
          <w:szCs w:val="28"/>
        </w:rPr>
        <w:t xml:space="preserve"> зон</w:t>
      </w:r>
      <w:r w:rsidR="00876B09">
        <w:rPr>
          <w:sz w:val="28"/>
          <w:szCs w:val="28"/>
        </w:rPr>
        <w:t>ы</w:t>
      </w:r>
      <w:r w:rsidRPr="00213623">
        <w:rPr>
          <w:sz w:val="28"/>
          <w:szCs w:val="28"/>
        </w:rPr>
        <w:t xml:space="preserve"> объектов культурного наследия в границах зон</w:t>
      </w:r>
      <w:r w:rsidR="00876B09">
        <w:rPr>
          <w:sz w:val="28"/>
          <w:szCs w:val="28"/>
        </w:rPr>
        <w:t>ы</w:t>
      </w:r>
      <w:r w:rsidRPr="00213623">
        <w:rPr>
          <w:sz w:val="28"/>
          <w:szCs w:val="28"/>
        </w:rPr>
        <w:t xml:space="preserve"> планируемого размещения </w:t>
      </w:r>
      <w:r w:rsidR="00876B09">
        <w:rPr>
          <w:sz w:val="28"/>
          <w:szCs w:val="28"/>
        </w:rPr>
        <w:t>О</w:t>
      </w:r>
      <w:r w:rsidRPr="00213623">
        <w:rPr>
          <w:sz w:val="28"/>
          <w:szCs w:val="28"/>
        </w:rPr>
        <w:t xml:space="preserve">бъекта </w:t>
      </w:r>
      <w:r w:rsidR="00876B09">
        <w:rPr>
          <w:sz w:val="28"/>
          <w:szCs w:val="28"/>
        </w:rPr>
        <w:t>отсутствуют</w:t>
      </w:r>
      <w:r w:rsidR="000E6BD9">
        <w:rPr>
          <w:sz w:val="28"/>
          <w:szCs w:val="28"/>
        </w:rPr>
        <w:t>.</w:t>
      </w:r>
      <w:proofErr w:type="gramEnd"/>
      <w:r w:rsidR="000E6BD9">
        <w:rPr>
          <w:sz w:val="28"/>
          <w:szCs w:val="28"/>
        </w:rPr>
        <w:t xml:space="preserve"> </w:t>
      </w:r>
      <w:r w:rsidRPr="00213623">
        <w:rPr>
          <w:sz w:val="28"/>
          <w:szCs w:val="28"/>
        </w:rPr>
        <w:t>Мероприятия по сохранению о</w:t>
      </w:r>
      <w:r w:rsidR="009A2BBF">
        <w:rPr>
          <w:sz w:val="28"/>
          <w:szCs w:val="28"/>
        </w:rPr>
        <w:t xml:space="preserve">бъектов культурного наследия </w:t>
      </w:r>
      <w:r w:rsidR="000E6BD9">
        <w:rPr>
          <w:sz w:val="28"/>
          <w:szCs w:val="28"/>
        </w:rPr>
        <w:t xml:space="preserve">не </w:t>
      </w:r>
      <w:r w:rsidRPr="00213623">
        <w:rPr>
          <w:sz w:val="28"/>
          <w:szCs w:val="28"/>
        </w:rPr>
        <w:t>предусмотрены.</w:t>
      </w:r>
    </w:p>
    <w:p w14:paraId="51F1AE71" w14:textId="77777777" w:rsidR="00A637AC" w:rsidRDefault="00A637AC" w:rsidP="00C71F33">
      <w:pPr>
        <w:widowControl w:val="0"/>
        <w:tabs>
          <w:tab w:val="left" w:pos="2700"/>
        </w:tabs>
        <w:ind w:firstLine="709"/>
        <w:contextualSpacing/>
        <w:rPr>
          <w:rFonts w:eastAsia="Arial"/>
          <w:b/>
          <w:sz w:val="28"/>
          <w:szCs w:val="28"/>
        </w:rPr>
      </w:pPr>
    </w:p>
    <w:p w14:paraId="3FBE0DA7" w14:textId="77777777" w:rsidR="00CA0875" w:rsidRPr="00826683" w:rsidRDefault="00B410FA" w:rsidP="00C71F33">
      <w:pPr>
        <w:widowControl w:val="0"/>
        <w:tabs>
          <w:tab w:val="left" w:pos="2700"/>
        </w:tabs>
        <w:ind w:firstLine="709"/>
        <w:contextualSpacing/>
        <w:jc w:val="center"/>
        <w:rPr>
          <w:rFonts w:eastAsia="Arial"/>
          <w:sz w:val="28"/>
          <w:szCs w:val="28"/>
        </w:rPr>
      </w:pPr>
      <w:r>
        <w:rPr>
          <w:rFonts w:eastAsia="Arial"/>
          <w:sz w:val="28"/>
          <w:szCs w:val="28"/>
        </w:rPr>
        <w:t>2.8</w:t>
      </w:r>
      <w:r w:rsidR="00CA0875" w:rsidRPr="00826683">
        <w:rPr>
          <w:rFonts w:eastAsia="Arial"/>
          <w:sz w:val="28"/>
          <w:szCs w:val="28"/>
        </w:rPr>
        <w:t xml:space="preserve">. </w:t>
      </w:r>
      <w:r w:rsidR="000E5A2E" w:rsidRPr="00826683">
        <w:rPr>
          <w:rFonts w:eastAsia="Arial"/>
          <w:sz w:val="28"/>
          <w:szCs w:val="28"/>
        </w:rPr>
        <w:t>М</w:t>
      </w:r>
      <w:r w:rsidR="00CA0875" w:rsidRPr="00826683">
        <w:rPr>
          <w:rFonts w:eastAsia="Arial"/>
          <w:sz w:val="28"/>
          <w:szCs w:val="28"/>
        </w:rPr>
        <w:t>ероприяти</w:t>
      </w:r>
      <w:r w:rsidR="000E5A2E" w:rsidRPr="00826683">
        <w:rPr>
          <w:rFonts w:eastAsia="Arial"/>
          <w:sz w:val="28"/>
          <w:szCs w:val="28"/>
        </w:rPr>
        <w:t>я</w:t>
      </w:r>
      <w:r w:rsidR="00CA0875" w:rsidRPr="00826683">
        <w:rPr>
          <w:rFonts w:eastAsia="Arial"/>
          <w:sz w:val="28"/>
          <w:szCs w:val="28"/>
        </w:rPr>
        <w:t xml:space="preserve"> по охране окружающей среды</w:t>
      </w:r>
    </w:p>
    <w:p w14:paraId="791E8905" w14:textId="128B4616" w:rsidR="00EC3F4A" w:rsidRDefault="00EC3F4A" w:rsidP="00C71F33">
      <w:pPr>
        <w:widowControl w:val="0"/>
        <w:tabs>
          <w:tab w:val="left" w:pos="2700"/>
        </w:tabs>
        <w:ind w:firstLine="709"/>
        <w:contextualSpacing/>
        <w:jc w:val="center"/>
        <w:rPr>
          <w:rFonts w:eastAsia="Arial"/>
          <w:sz w:val="28"/>
          <w:szCs w:val="28"/>
        </w:rPr>
      </w:pPr>
    </w:p>
    <w:p w14:paraId="040C7DF5" w14:textId="28B9389B" w:rsidR="004C41EC" w:rsidRPr="005F05AE" w:rsidRDefault="004C41EC" w:rsidP="005F05AE">
      <w:pPr>
        <w:ind w:firstLine="709"/>
        <w:jc w:val="both"/>
        <w:rPr>
          <w:sz w:val="28"/>
          <w:szCs w:val="28"/>
        </w:rPr>
      </w:pPr>
      <w:r w:rsidRPr="005F05AE">
        <w:rPr>
          <w:sz w:val="28"/>
          <w:szCs w:val="28"/>
        </w:rPr>
        <w:t xml:space="preserve">В процессе </w:t>
      </w:r>
      <w:r w:rsidR="005F05AE">
        <w:rPr>
          <w:sz w:val="28"/>
          <w:szCs w:val="28"/>
        </w:rPr>
        <w:t>строительства</w:t>
      </w:r>
      <w:r w:rsidRPr="005F05AE">
        <w:rPr>
          <w:sz w:val="28"/>
          <w:szCs w:val="28"/>
        </w:rPr>
        <w:t xml:space="preserve"> </w:t>
      </w:r>
      <w:r w:rsidR="00D1463B">
        <w:rPr>
          <w:sz w:val="28"/>
          <w:szCs w:val="28"/>
        </w:rPr>
        <w:t>О</w:t>
      </w:r>
      <w:r w:rsidRPr="005F05AE">
        <w:rPr>
          <w:sz w:val="28"/>
          <w:szCs w:val="28"/>
        </w:rPr>
        <w:t>бъекта прямо или опосредованно будет оказываться воздействие н</w:t>
      </w:r>
      <w:r w:rsidR="00C05824" w:rsidRPr="005F05AE">
        <w:rPr>
          <w:sz w:val="28"/>
          <w:szCs w:val="28"/>
        </w:rPr>
        <w:t>а природные комплексы</w:t>
      </w:r>
      <w:r w:rsidRPr="005F05AE">
        <w:rPr>
          <w:sz w:val="28"/>
          <w:szCs w:val="28"/>
        </w:rPr>
        <w:t xml:space="preserve">, в частности, </w:t>
      </w:r>
      <w:r w:rsidR="00D1463B">
        <w:rPr>
          <w:sz w:val="28"/>
          <w:szCs w:val="28"/>
        </w:rPr>
        <w:br/>
      </w:r>
      <w:r w:rsidRPr="005F05AE">
        <w:rPr>
          <w:sz w:val="28"/>
          <w:szCs w:val="28"/>
        </w:rPr>
        <w:t>на атмо</w:t>
      </w:r>
      <w:r w:rsidR="00D1463B">
        <w:rPr>
          <w:sz w:val="28"/>
          <w:szCs w:val="28"/>
        </w:rPr>
        <w:t xml:space="preserve">сферный воздух, поверхностные </w:t>
      </w:r>
      <w:r w:rsidR="00C05824" w:rsidRPr="005F05AE">
        <w:rPr>
          <w:sz w:val="28"/>
          <w:szCs w:val="28"/>
        </w:rPr>
        <w:t xml:space="preserve">и </w:t>
      </w:r>
      <w:r w:rsidRPr="005F05AE">
        <w:rPr>
          <w:sz w:val="28"/>
          <w:szCs w:val="28"/>
        </w:rPr>
        <w:t>подземные воды, почв</w:t>
      </w:r>
      <w:r w:rsidR="00C05824" w:rsidRPr="005F05AE">
        <w:rPr>
          <w:sz w:val="28"/>
          <w:szCs w:val="28"/>
        </w:rPr>
        <w:t>у</w:t>
      </w:r>
      <w:r w:rsidRPr="005F05AE">
        <w:rPr>
          <w:sz w:val="28"/>
          <w:szCs w:val="28"/>
        </w:rPr>
        <w:t>, растительность, животный мир.</w:t>
      </w:r>
    </w:p>
    <w:p w14:paraId="79731809" w14:textId="77777777" w:rsidR="004C41EC" w:rsidRPr="001727D8" w:rsidRDefault="004C41EC" w:rsidP="00C71F33">
      <w:pPr>
        <w:widowControl w:val="0"/>
        <w:tabs>
          <w:tab w:val="left" w:pos="2700"/>
        </w:tabs>
        <w:ind w:firstLine="709"/>
        <w:contextualSpacing/>
        <w:jc w:val="center"/>
        <w:rPr>
          <w:rFonts w:eastAsia="Arial"/>
          <w:sz w:val="28"/>
          <w:szCs w:val="28"/>
        </w:rPr>
      </w:pPr>
    </w:p>
    <w:p w14:paraId="237B7E5A" w14:textId="2DE88962" w:rsidR="00995DD8" w:rsidRPr="002C31C3" w:rsidRDefault="00995DD8" w:rsidP="00C71F33">
      <w:pPr>
        <w:ind w:firstLine="709"/>
        <w:jc w:val="center"/>
        <w:rPr>
          <w:spacing w:val="3"/>
          <w:sz w:val="28"/>
          <w:szCs w:val="28"/>
        </w:rPr>
      </w:pPr>
      <w:r w:rsidRPr="002C31C3">
        <w:rPr>
          <w:spacing w:val="3"/>
          <w:sz w:val="28"/>
          <w:szCs w:val="28"/>
        </w:rPr>
        <w:t>2.8.1</w:t>
      </w:r>
      <w:r w:rsidR="008A5CA7" w:rsidRPr="002C31C3">
        <w:rPr>
          <w:spacing w:val="3"/>
          <w:sz w:val="28"/>
          <w:szCs w:val="28"/>
        </w:rPr>
        <w:t>.</w:t>
      </w:r>
      <w:r w:rsidRPr="002C31C3">
        <w:rPr>
          <w:spacing w:val="3"/>
          <w:sz w:val="28"/>
          <w:szCs w:val="28"/>
        </w:rPr>
        <w:t xml:space="preserve"> Мероприятия по охране окружа</w:t>
      </w:r>
      <w:r w:rsidR="00A849BD" w:rsidRPr="002C31C3">
        <w:rPr>
          <w:spacing w:val="3"/>
          <w:sz w:val="28"/>
          <w:szCs w:val="28"/>
        </w:rPr>
        <w:t xml:space="preserve">ющей среды на период проведения </w:t>
      </w:r>
      <w:r w:rsidR="004F7F42" w:rsidRPr="002C31C3">
        <w:rPr>
          <w:spacing w:val="3"/>
          <w:sz w:val="28"/>
          <w:szCs w:val="28"/>
        </w:rPr>
        <w:t>реконструкции</w:t>
      </w:r>
    </w:p>
    <w:p w14:paraId="162660ED" w14:textId="5981BDBE" w:rsidR="004C41EC" w:rsidRDefault="004C41EC" w:rsidP="00C71F33">
      <w:pPr>
        <w:ind w:firstLine="709"/>
        <w:jc w:val="center"/>
        <w:rPr>
          <w:spacing w:val="3"/>
          <w:sz w:val="28"/>
          <w:szCs w:val="28"/>
        </w:rPr>
      </w:pPr>
    </w:p>
    <w:p w14:paraId="022CBB95" w14:textId="7374014E" w:rsidR="00842C8A" w:rsidRPr="00842C8A" w:rsidRDefault="00842C8A" w:rsidP="002C31C3">
      <w:pPr>
        <w:ind w:firstLine="567"/>
        <w:jc w:val="both"/>
        <w:rPr>
          <w:bCs/>
          <w:spacing w:val="3"/>
          <w:sz w:val="28"/>
          <w:szCs w:val="28"/>
        </w:rPr>
      </w:pPr>
      <w:r w:rsidRPr="00842C8A">
        <w:rPr>
          <w:bCs/>
          <w:spacing w:val="3"/>
          <w:sz w:val="28"/>
          <w:szCs w:val="28"/>
        </w:rPr>
        <w:t>Основными источниками загрязнения атмосферы являются строительные машины и механизмы, испо</w:t>
      </w:r>
      <w:r w:rsidR="003D7F8F">
        <w:rPr>
          <w:bCs/>
          <w:spacing w:val="3"/>
          <w:sz w:val="28"/>
          <w:szCs w:val="28"/>
        </w:rPr>
        <w:t>льзуемые при производстве работ</w:t>
      </w:r>
      <w:r w:rsidRPr="00842C8A">
        <w:rPr>
          <w:bCs/>
          <w:spacing w:val="3"/>
          <w:sz w:val="28"/>
          <w:szCs w:val="28"/>
        </w:rPr>
        <w:t>, которые будут загрязнять атмосферный воздух рабочей зоны выхлопными газами двигателей.</w:t>
      </w:r>
    </w:p>
    <w:p w14:paraId="0924FEED" w14:textId="527B65B2" w:rsidR="00842C8A" w:rsidRPr="00842C8A" w:rsidRDefault="00842C8A" w:rsidP="002C31C3">
      <w:pPr>
        <w:ind w:firstLine="567"/>
        <w:jc w:val="both"/>
        <w:rPr>
          <w:bCs/>
          <w:spacing w:val="3"/>
          <w:sz w:val="28"/>
          <w:szCs w:val="28"/>
        </w:rPr>
      </w:pPr>
      <w:r w:rsidRPr="00842C8A">
        <w:rPr>
          <w:bCs/>
          <w:spacing w:val="3"/>
          <w:sz w:val="28"/>
          <w:szCs w:val="28"/>
        </w:rPr>
        <w:t xml:space="preserve">В процессе разработки грунтов образуется большое количество пылевых выбросов, нарушается естественное состояние поверхности ландшафта, изменяется геоморфология местности. При нарушении естественных форм рельефа изменяется характер поверхностного стока, </w:t>
      </w:r>
      <w:r w:rsidR="009E0F0F">
        <w:rPr>
          <w:bCs/>
          <w:spacing w:val="3"/>
          <w:sz w:val="28"/>
          <w:szCs w:val="28"/>
        </w:rPr>
        <w:br/>
      </w:r>
      <w:r w:rsidRPr="00842C8A">
        <w:rPr>
          <w:bCs/>
          <w:spacing w:val="3"/>
          <w:sz w:val="28"/>
          <w:szCs w:val="28"/>
        </w:rPr>
        <w:t>что вед</w:t>
      </w:r>
      <w:r w:rsidR="00A849BD">
        <w:rPr>
          <w:bCs/>
          <w:spacing w:val="3"/>
          <w:sz w:val="28"/>
          <w:szCs w:val="28"/>
        </w:rPr>
        <w:t>е</w:t>
      </w:r>
      <w:r w:rsidRPr="00842C8A">
        <w:rPr>
          <w:bCs/>
          <w:spacing w:val="3"/>
          <w:sz w:val="28"/>
          <w:szCs w:val="28"/>
        </w:rPr>
        <w:t>т к образованию оврагов, заболачиванию территорий, осушению тех мест, которые в естественном виде имели совершенно противоположное состояние.</w:t>
      </w:r>
    </w:p>
    <w:p w14:paraId="6B547BA0" w14:textId="105FA42E" w:rsidR="00842C8A" w:rsidRPr="00842C8A" w:rsidRDefault="00A849BD" w:rsidP="002C31C3">
      <w:pPr>
        <w:ind w:firstLine="567"/>
        <w:jc w:val="both"/>
        <w:rPr>
          <w:bCs/>
          <w:spacing w:val="3"/>
          <w:sz w:val="28"/>
          <w:szCs w:val="28"/>
        </w:rPr>
      </w:pPr>
      <w:r>
        <w:rPr>
          <w:bCs/>
          <w:spacing w:val="3"/>
          <w:sz w:val="28"/>
          <w:szCs w:val="28"/>
        </w:rPr>
        <w:t>В</w:t>
      </w:r>
      <w:r w:rsidRPr="00842C8A">
        <w:rPr>
          <w:bCs/>
          <w:spacing w:val="3"/>
          <w:sz w:val="28"/>
          <w:szCs w:val="28"/>
        </w:rPr>
        <w:t xml:space="preserve"> процессе </w:t>
      </w:r>
      <w:r w:rsidR="002C31C3">
        <w:rPr>
          <w:bCs/>
          <w:spacing w:val="3"/>
          <w:sz w:val="28"/>
          <w:szCs w:val="28"/>
        </w:rPr>
        <w:t>строительства</w:t>
      </w:r>
      <w:r w:rsidRPr="00842C8A">
        <w:rPr>
          <w:bCs/>
          <w:spacing w:val="3"/>
          <w:sz w:val="28"/>
          <w:szCs w:val="28"/>
        </w:rPr>
        <w:t xml:space="preserve"> </w:t>
      </w:r>
      <w:r w:rsidR="009E0F0F">
        <w:rPr>
          <w:bCs/>
          <w:spacing w:val="3"/>
          <w:sz w:val="28"/>
          <w:szCs w:val="28"/>
        </w:rPr>
        <w:t>О</w:t>
      </w:r>
      <w:r w:rsidR="007F4F1E">
        <w:rPr>
          <w:bCs/>
          <w:spacing w:val="3"/>
          <w:sz w:val="28"/>
          <w:szCs w:val="28"/>
        </w:rPr>
        <w:t>бъекта</w:t>
      </w:r>
      <w:r>
        <w:rPr>
          <w:bCs/>
          <w:spacing w:val="3"/>
          <w:sz w:val="28"/>
          <w:szCs w:val="28"/>
        </w:rPr>
        <w:t xml:space="preserve"> оказывается а</w:t>
      </w:r>
      <w:r w:rsidR="00842C8A" w:rsidRPr="00842C8A">
        <w:rPr>
          <w:bCs/>
          <w:spacing w:val="3"/>
          <w:sz w:val="28"/>
          <w:szCs w:val="28"/>
        </w:rPr>
        <w:t xml:space="preserve">нтропогенное воздействие </w:t>
      </w:r>
      <w:r>
        <w:rPr>
          <w:bCs/>
          <w:spacing w:val="3"/>
          <w:sz w:val="28"/>
          <w:szCs w:val="28"/>
        </w:rPr>
        <w:t>на окружающую природную среду</w:t>
      </w:r>
      <w:r w:rsidR="009A2BBF">
        <w:rPr>
          <w:bCs/>
          <w:spacing w:val="3"/>
          <w:sz w:val="28"/>
          <w:szCs w:val="28"/>
        </w:rPr>
        <w:t xml:space="preserve">. Проектные решения приняты </w:t>
      </w:r>
      <w:r w:rsidR="00842C8A" w:rsidRPr="00842C8A">
        <w:rPr>
          <w:bCs/>
          <w:spacing w:val="3"/>
          <w:sz w:val="28"/>
          <w:szCs w:val="28"/>
        </w:rPr>
        <w:t xml:space="preserve">с максимальным смягчением негативных процессов, происходящих в природе </w:t>
      </w:r>
      <w:r>
        <w:rPr>
          <w:bCs/>
          <w:spacing w:val="3"/>
          <w:sz w:val="28"/>
          <w:szCs w:val="28"/>
        </w:rPr>
        <w:t>вследствие</w:t>
      </w:r>
      <w:r w:rsidR="00842C8A" w:rsidRPr="00842C8A">
        <w:rPr>
          <w:bCs/>
          <w:spacing w:val="3"/>
          <w:sz w:val="28"/>
          <w:szCs w:val="28"/>
        </w:rPr>
        <w:t xml:space="preserve"> работ п</w:t>
      </w:r>
      <w:r>
        <w:rPr>
          <w:bCs/>
          <w:spacing w:val="3"/>
          <w:sz w:val="28"/>
          <w:szCs w:val="28"/>
        </w:rPr>
        <w:t>о</w:t>
      </w:r>
      <w:r w:rsidR="00842C8A" w:rsidRPr="00842C8A">
        <w:rPr>
          <w:bCs/>
          <w:spacing w:val="3"/>
          <w:sz w:val="28"/>
          <w:szCs w:val="28"/>
        </w:rPr>
        <w:t xml:space="preserve"> реконструкции.</w:t>
      </w:r>
    </w:p>
    <w:p w14:paraId="4D6B092F" w14:textId="54CE10E1" w:rsidR="00210829" w:rsidRDefault="00842C8A" w:rsidP="00842C8A">
      <w:pPr>
        <w:ind w:firstLine="567"/>
        <w:jc w:val="both"/>
        <w:rPr>
          <w:bCs/>
          <w:spacing w:val="3"/>
          <w:sz w:val="28"/>
          <w:szCs w:val="28"/>
        </w:rPr>
      </w:pPr>
      <w:r w:rsidRPr="00842C8A">
        <w:rPr>
          <w:bCs/>
          <w:spacing w:val="3"/>
          <w:sz w:val="28"/>
          <w:szCs w:val="28"/>
        </w:rPr>
        <w:lastRenderedPageBreak/>
        <w:t>В целях предотв</w:t>
      </w:r>
      <w:r w:rsidR="006557D0">
        <w:rPr>
          <w:bCs/>
          <w:spacing w:val="3"/>
          <w:sz w:val="28"/>
          <w:szCs w:val="28"/>
        </w:rPr>
        <w:t xml:space="preserve">ращения ущерба окружающей </w:t>
      </w:r>
      <w:proofErr w:type="gramStart"/>
      <w:r w:rsidR="006557D0">
        <w:rPr>
          <w:bCs/>
          <w:spacing w:val="3"/>
          <w:sz w:val="28"/>
          <w:szCs w:val="28"/>
        </w:rPr>
        <w:t>среде</w:t>
      </w:r>
      <w:proofErr w:type="gramEnd"/>
      <w:r w:rsidRPr="00842C8A">
        <w:rPr>
          <w:bCs/>
          <w:spacing w:val="3"/>
          <w:sz w:val="28"/>
          <w:szCs w:val="28"/>
        </w:rPr>
        <w:t xml:space="preserve"> как в процессе </w:t>
      </w:r>
      <w:r w:rsidR="002C31C3">
        <w:rPr>
          <w:bCs/>
          <w:spacing w:val="3"/>
          <w:sz w:val="28"/>
          <w:szCs w:val="28"/>
        </w:rPr>
        <w:t>строительства</w:t>
      </w:r>
      <w:r w:rsidRPr="00842C8A">
        <w:rPr>
          <w:bCs/>
          <w:spacing w:val="3"/>
          <w:sz w:val="28"/>
          <w:szCs w:val="28"/>
        </w:rPr>
        <w:t xml:space="preserve"> </w:t>
      </w:r>
      <w:r w:rsidR="00A51844">
        <w:rPr>
          <w:bCs/>
          <w:spacing w:val="3"/>
          <w:sz w:val="28"/>
          <w:szCs w:val="28"/>
        </w:rPr>
        <w:t>О</w:t>
      </w:r>
      <w:r w:rsidRPr="00842C8A">
        <w:rPr>
          <w:bCs/>
          <w:spacing w:val="3"/>
          <w:sz w:val="28"/>
          <w:szCs w:val="28"/>
        </w:rPr>
        <w:t>бъе</w:t>
      </w:r>
      <w:r w:rsidR="006557D0">
        <w:rPr>
          <w:bCs/>
          <w:spacing w:val="3"/>
          <w:sz w:val="28"/>
          <w:szCs w:val="28"/>
        </w:rPr>
        <w:t>кта, так и при его эксплуатации</w:t>
      </w:r>
      <w:r w:rsidRPr="00842C8A">
        <w:rPr>
          <w:bCs/>
          <w:spacing w:val="3"/>
          <w:sz w:val="28"/>
          <w:szCs w:val="28"/>
        </w:rPr>
        <w:t xml:space="preserve"> заказчиком должен постоянно выполняться контроль соблюдения решений проекта реконструкции, действующих технических правил и общих правил охраны окружающей среды. </w:t>
      </w:r>
    </w:p>
    <w:p w14:paraId="23179C6F" w14:textId="410E3925" w:rsidR="00842C8A" w:rsidRPr="00842C8A" w:rsidRDefault="002F41D8" w:rsidP="00842C8A">
      <w:pPr>
        <w:ind w:firstLine="567"/>
        <w:jc w:val="both"/>
        <w:rPr>
          <w:bCs/>
          <w:spacing w:val="3"/>
          <w:sz w:val="28"/>
          <w:szCs w:val="28"/>
        </w:rPr>
      </w:pPr>
      <w:r>
        <w:rPr>
          <w:bCs/>
          <w:spacing w:val="3"/>
          <w:sz w:val="28"/>
          <w:szCs w:val="28"/>
        </w:rPr>
        <w:t>Экологический контроль-</w:t>
      </w:r>
      <w:r w:rsidR="00842C8A" w:rsidRPr="00842C8A">
        <w:rPr>
          <w:bCs/>
          <w:spacing w:val="3"/>
          <w:sz w:val="28"/>
          <w:szCs w:val="28"/>
        </w:rPr>
        <w:t>мониторинг</w:t>
      </w:r>
      <w:r>
        <w:rPr>
          <w:bCs/>
          <w:spacing w:val="3"/>
          <w:sz w:val="28"/>
          <w:szCs w:val="28"/>
        </w:rPr>
        <w:t xml:space="preserve"> </w:t>
      </w:r>
      <w:r w:rsidR="00842C8A" w:rsidRPr="00842C8A">
        <w:rPr>
          <w:bCs/>
          <w:spacing w:val="3"/>
          <w:sz w:val="28"/>
          <w:szCs w:val="28"/>
        </w:rPr>
        <w:t xml:space="preserve">должен выполняться независимо </w:t>
      </w:r>
      <w:r>
        <w:rPr>
          <w:bCs/>
          <w:spacing w:val="3"/>
          <w:sz w:val="28"/>
          <w:szCs w:val="28"/>
        </w:rPr>
        <w:br/>
      </w:r>
      <w:r w:rsidR="00842C8A" w:rsidRPr="00842C8A">
        <w:rPr>
          <w:bCs/>
          <w:spacing w:val="3"/>
          <w:sz w:val="28"/>
          <w:szCs w:val="28"/>
        </w:rPr>
        <w:t xml:space="preserve">от установленной системы контроля качества производства работ. Ответственность за выполнение мониторинга возлагается на заказчика. </w:t>
      </w:r>
    </w:p>
    <w:p w14:paraId="5BD9077E" w14:textId="77777777" w:rsidR="00842C8A" w:rsidRPr="00842C8A" w:rsidRDefault="00842C8A" w:rsidP="00842C8A">
      <w:pPr>
        <w:pStyle w:val="affb"/>
        <w:ind w:firstLine="567"/>
        <w:jc w:val="both"/>
        <w:rPr>
          <w:rFonts w:ascii="Times New Roman" w:eastAsia="Calibri" w:hAnsi="Times New Roman"/>
          <w:bCs/>
          <w:spacing w:val="3"/>
          <w:sz w:val="28"/>
          <w:szCs w:val="28"/>
          <w:lang w:eastAsia="en-US"/>
        </w:rPr>
      </w:pPr>
      <w:r w:rsidRPr="00842C8A">
        <w:rPr>
          <w:rFonts w:ascii="Times New Roman" w:eastAsia="Calibri" w:hAnsi="Times New Roman"/>
          <w:bCs/>
          <w:spacing w:val="3"/>
          <w:sz w:val="28"/>
          <w:szCs w:val="28"/>
          <w:lang w:eastAsia="en-US"/>
        </w:rPr>
        <w:t>Основные задачи экологического контроля на период реконструкции сводятся к следующему:</w:t>
      </w:r>
    </w:p>
    <w:p w14:paraId="30015D51" w14:textId="07188594" w:rsidR="00842C8A" w:rsidRPr="00842C8A" w:rsidRDefault="00842C8A" w:rsidP="00842C8A">
      <w:pPr>
        <w:pStyle w:val="2c"/>
        <w:spacing w:after="0" w:line="240" w:lineRule="auto"/>
        <w:ind w:left="0" w:firstLine="567"/>
        <w:jc w:val="both"/>
        <w:rPr>
          <w:rFonts w:ascii="Times New Roman" w:hAnsi="Times New Roman"/>
          <w:bCs/>
          <w:spacing w:val="3"/>
          <w:sz w:val="28"/>
          <w:szCs w:val="28"/>
        </w:rPr>
      </w:pPr>
      <w:r w:rsidRPr="00842C8A">
        <w:rPr>
          <w:rFonts w:ascii="Times New Roman" w:hAnsi="Times New Roman"/>
          <w:bCs/>
          <w:spacing w:val="3"/>
          <w:sz w:val="28"/>
          <w:szCs w:val="28"/>
        </w:rPr>
        <w:t>запре</w:t>
      </w:r>
      <w:r w:rsidR="002F41D8">
        <w:rPr>
          <w:rFonts w:ascii="Times New Roman" w:hAnsi="Times New Roman"/>
          <w:bCs/>
          <w:spacing w:val="3"/>
          <w:sz w:val="28"/>
          <w:szCs w:val="28"/>
        </w:rPr>
        <w:t>т</w:t>
      </w:r>
      <w:r w:rsidRPr="00842C8A">
        <w:rPr>
          <w:rFonts w:ascii="Times New Roman" w:hAnsi="Times New Roman"/>
          <w:bCs/>
          <w:spacing w:val="3"/>
          <w:sz w:val="28"/>
          <w:szCs w:val="28"/>
        </w:rPr>
        <w:t xml:space="preserve"> выполнения любых работ прямо или косвенно воздействующих </w:t>
      </w:r>
      <w:r w:rsidR="002F41D8">
        <w:rPr>
          <w:rFonts w:ascii="Times New Roman" w:hAnsi="Times New Roman"/>
          <w:bCs/>
          <w:spacing w:val="3"/>
          <w:sz w:val="28"/>
          <w:szCs w:val="28"/>
        </w:rPr>
        <w:br/>
      </w:r>
      <w:r w:rsidRPr="00842C8A">
        <w:rPr>
          <w:rFonts w:ascii="Times New Roman" w:hAnsi="Times New Roman"/>
          <w:bCs/>
          <w:spacing w:val="3"/>
          <w:sz w:val="28"/>
          <w:szCs w:val="28"/>
        </w:rPr>
        <w:t xml:space="preserve">на окружающую среду, если их выполнение не предусмотрено проектом </w:t>
      </w:r>
      <w:r w:rsidR="002C31C3" w:rsidRPr="002C31C3">
        <w:rPr>
          <w:rFonts w:ascii="Times New Roman" w:hAnsi="Times New Roman"/>
          <w:bCs/>
          <w:spacing w:val="3"/>
          <w:sz w:val="28"/>
          <w:szCs w:val="28"/>
        </w:rPr>
        <w:t>строительства</w:t>
      </w:r>
      <w:r w:rsidRPr="00842C8A">
        <w:rPr>
          <w:rFonts w:ascii="Times New Roman" w:hAnsi="Times New Roman"/>
          <w:bCs/>
          <w:spacing w:val="3"/>
          <w:sz w:val="28"/>
          <w:szCs w:val="28"/>
        </w:rPr>
        <w:t>, согласованным и утвержденным в установленном порядке;</w:t>
      </w:r>
    </w:p>
    <w:p w14:paraId="3C18321B" w14:textId="6FCEF077" w:rsidR="00842C8A" w:rsidRPr="00842C8A" w:rsidRDefault="00842C8A" w:rsidP="00527A2C">
      <w:pPr>
        <w:pStyle w:val="2c"/>
        <w:spacing w:after="0" w:line="240" w:lineRule="auto"/>
        <w:ind w:left="0" w:firstLine="567"/>
        <w:jc w:val="both"/>
        <w:rPr>
          <w:rFonts w:ascii="Times New Roman" w:hAnsi="Times New Roman"/>
          <w:bCs/>
          <w:spacing w:val="3"/>
          <w:sz w:val="28"/>
          <w:szCs w:val="28"/>
        </w:rPr>
      </w:pPr>
      <w:r w:rsidRPr="00842C8A">
        <w:rPr>
          <w:rFonts w:ascii="Times New Roman" w:hAnsi="Times New Roman"/>
          <w:bCs/>
          <w:spacing w:val="3"/>
          <w:sz w:val="28"/>
          <w:szCs w:val="28"/>
        </w:rPr>
        <w:t xml:space="preserve">контроль содержания вредных веществ в воздухе рабочей зоны </w:t>
      </w:r>
      <w:r w:rsidR="002F41D8">
        <w:rPr>
          <w:rFonts w:ascii="Times New Roman" w:hAnsi="Times New Roman"/>
          <w:bCs/>
          <w:spacing w:val="3"/>
          <w:sz w:val="28"/>
          <w:szCs w:val="28"/>
        </w:rPr>
        <w:br/>
      </w:r>
      <w:r w:rsidRPr="00842C8A">
        <w:rPr>
          <w:rFonts w:ascii="Times New Roman" w:hAnsi="Times New Roman"/>
          <w:bCs/>
          <w:spacing w:val="3"/>
          <w:sz w:val="28"/>
          <w:szCs w:val="28"/>
        </w:rPr>
        <w:t xml:space="preserve">и физических факторов </w:t>
      </w:r>
      <w:r w:rsidR="00527A2C">
        <w:rPr>
          <w:rFonts w:ascii="Times New Roman" w:hAnsi="Times New Roman"/>
          <w:bCs/>
          <w:spacing w:val="3"/>
          <w:sz w:val="28"/>
          <w:szCs w:val="28"/>
        </w:rPr>
        <w:t>воздействия на окружающую среду</w:t>
      </w:r>
      <w:r w:rsidRPr="00240EAD">
        <w:rPr>
          <w:rFonts w:ascii="Times New Roman" w:hAnsi="Times New Roman"/>
          <w:bCs/>
          <w:spacing w:val="3"/>
          <w:sz w:val="28"/>
          <w:szCs w:val="28"/>
        </w:rPr>
        <w:t>.</w:t>
      </w:r>
    </w:p>
    <w:p w14:paraId="074708AF" w14:textId="006A7909" w:rsidR="00842C8A" w:rsidRPr="00842C8A" w:rsidRDefault="00842C8A" w:rsidP="00842C8A">
      <w:pPr>
        <w:pStyle w:val="afff1"/>
        <w:ind w:firstLine="567"/>
        <w:rPr>
          <w:sz w:val="28"/>
          <w:szCs w:val="28"/>
        </w:rPr>
      </w:pPr>
      <w:r w:rsidRPr="00842C8A">
        <w:rPr>
          <w:sz w:val="28"/>
          <w:szCs w:val="28"/>
        </w:rPr>
        <w:t>Произвед</w:t>
      </w:r>
      <w:r w:rsidR="002F41D8">
        <w:rPr>
          <w:sz w:val="28"/>
          <w:szCs w:val="28"/>
        </w:rPr>
        <w:t>е</w:t>
      </w:r>
      <w:r w:rsidRPr="00842C8A">
        <w:rPr>
          <w:sz w:val="28"/>
          <w:szCs w:val="28"/>
        </w:rPr>
        <w:t>нные расч</w:t>
      </w:r>
      <w:r w:rsidR="002F41D8">
        <w:rPr>
          <w:sz w:val="28"/>
          <w:szCs w:val="28"/>
        </w:rPr>
        <w:t>е</w:t>
      </w:r>
      <w:r w:rsidRPr="00842C8A">
        <w:rPr>
          <w:sz w:val="28"/>
          <w:szCs w:val="28"/>
        </w:rPr>
        <w:t xml:space="preserve">ты показали, что в период </w:t>
      </w:r>
      <w:r w:rsidR="002C31C3" w:rsidRPr="002C31C3">
        <w:rPr>
          <w:bCs/>
          <w:spacing w:val="3"/>
          <w:sz w:val="28"/>
          <w:szCs w:val="28"/>
        </w:rPr>
        <w:t>строительства</w:t>
      </w:r>
      <w:r w:rsidRPr="00842C8A">
        <w:rPr>
          <w:sz w:val="28"/>
          <w:szCs w:val="28"/>
        </w:rPr>
        <w:t xml:space="preserve"> </w:t>
      </w:r>
      <w:r w:rsidR="009E0F0F">
        <w:rPr>
          <w:sz w:val="28"/>
          <w:szCs w:val="28"/>
        </w:rPr>
        <w:t>О</w:t>
      </w:r>
      <w:r w:rsidR="002802CA">
        <w:rPr>
          <w:sz w:val="28"/>
          <w:szCs w:val="28"/>
        </w:rPr>
        <w:t>бъект</w:t>
      </w:r>
      <w:r w:rsidR="00A51844">
        <w:rPr>
          <w:sz w:val="28"/>
          <w:szCs w:val="28"/>
        </w:rPr>
        <w:t>а</w:t>
      </w:r>
      <w:r w:rsidRPr="00842C8A">
        <w:rPr>
          <w:sz w:val="28"/>
          <w:szCs w:val="28"/>
        </w:rPr>
        <w:t xml:space="preserve"> </w:t>
      </w:r>
      <w:r w:rsidR="009E0F0F">
        <w:rPr>
          <w:sz w:val="28"/>
          <w:szCs w:val="28"/>
        </w:rPr>
        <w:br/>
      </w:r>
      <w:r w:rsidRPr="00842C8A">
        <w:rPr>
          <w:sz w:val="28"/>
          <w:szCs w:val="28"/>
        </w:rPr>
        <w:t>не будет</w:t>
      </w:r>
      <w:r w:rsidR="002F41D8">
        <w:rPr>
          <w:sz w:val="28"/>
          <w:szCs w:val="28"/>
        </w:rPr>
        <w:t xml:space="preserve"> оказывать</w:t>
      </w:r>
      <w:r w:rsidR="009E0F0F">
        <w:rPr>
          <w:sz w:val="28"/>
          <w:szCs w:val="28"/>
        </w:rPr>
        <w:t>ся</w:t>
      </w:r>
      <w:r w:rsidRPr="00842C8A">
        <w:rPr>
          <w:sz w:val="28"/>
          <w:szCs w:val="28"/>
        </w:rPr>
        <w:t xml:space="preserve"> существенно</w:t>
      </w:r>
      <w:r w:rsidR="002F41D8">
        <w:rPr>
          <w:sz w:val="28"/>
          <w:szCs w:val="28"/>
        </w:rPr>
        <w:t>е</w:t>
      </w:r>
      <w:r w:rsidRPr="00842C8A">
        <w:rPr>
          <w:sz w:val="28"/>
          <w:szCs w:val="28"/>
        </w:rPr>
        <w:t xml:space="preserve"> влия</w:t>
      </w:r>
      <w:r w:rsidR="002F41D8">
        <w:rPr>
          <w:sz w:val="28"/>
          <w:szCs w:val="28"/>
        </w:rPr>
        <w:t>ние</w:t>
      </w:r>
      <w:r w:rsidRPr="00842C8A">
        <w:rPr>
          <w:sz w:val="28"/>
          <w:szCs w:val="28"/>
        </w:rPr>
        <w:t xml:space="preserve"> на состояние окружающей среды.</w:t>
      </w:r>
    </w:p>
    <w:p w14:paraId="6158F7F7" w14:textId="58E8DF88" w:rsidR="00C71F33" w:rsidRPr="00842C8A" w:rsidRDefault="00842C8A" w:rsidP="00842C8A">
      <w:pPr>
        <w:ind w:firstLine="709"/>
        <w:jc w:val="both"/>
        <w:rPr>
          <w:spacing w:val="3"/>
          <w:sz w:val="28"/>
          <w:szCs w:val="28"/>
        </w:rPr>
      </w:pPr>
      <w:r w:rsidRPr="00842C8A">
        <w:rPr>
          <w:bCs/>
          <w:spacing w:val="3"/>
          <w:sz w:val="28"/>
          <w:szCs w:val="28"/>
        </w:rPr>
        <w:t xml:space="preserve">Кратковременное воздействие на окружающую среду в период </w:t>
      </w:r>
      <w:r w:rsidR="002C31C3" w:rsidRPr="002C31C3">
        <w:rPr>
          <w:bCs/>
          <w:spacing w:val="3"/>
          <w:sz w:val="28"/>
          <w:szCs w:val="28"/>
        </w:rPr>
        <w:t>строительства</w:t>
      </w:r>
      <w:r w:rsidR="009E0F0F">
        <w:rPr>
          <w:bCs/>
          <w:spacing w:val="3"/>
          <w:sz w:val="28"/>
          <w:szCs w:val="28"/>
        </w:rPr>
        <w:t xml:space="preserve"> Объекта</w:t>
      </w:r>
      <w:r w:rsidRPr="00842C8A">
        <w:rPr>
          <w:bCs/>
          <w:spacing w:val="3"/>
          <w:sz w:val="28"/>
          <w:szCs w:val="28"/>
        </w:rPr>
        <w:t xml:space="preserve"> не приведет к необратимым антропогенным процессам в окружающей среде.</w:t>
      </w:r>
    </w:p>
    <w:p w14:paraId="35FA2C49" w14:textId="77777777" w:rsidR="00C71F33" w:rsidRPr="00C71F33" w:rsidRDefault="00C71F33" w:rsidP="00C71F33">
      <w:pPr>
        <w:ind w:firstLine="709"/>
        <w:jc w:val="center"/>
        <w:rPr>
          <w:spacing w:val="3"/>
          <w:sz w:val="28"/>
          <w:szCs w:val="28"/>
        </w:rPr>
      </w:pPr>
    </w:p>
    <w:p w14:paraId="1E7EAB59" w14:textId="77777777" w:rsidR="00995DD8" w:rsidRPr="00C71F33" w:rsidRDefault="00995DD8" w:rsidP="00C71F33">
      <w:pPr>
        <w:ind w:firstLine="709"/>
        <w:jc w:val="center"/>
        <w:rPr>
          <w:spacing w:val="3"/>
          <w:sz w:val="28"/>
          <w:szCs w:val="28"/>
        </w:rPr>
      </w:pPr>
      <w:bookmarkStart w:id="1" w:name="_Toc216601917"/>
      <w:bookmarkStart w:id="2" w:name="_Toc455574277"/>
      <w:bookmarkStart w:id="3" w:name="_Toc460462823"/>
      <w:r w:rsidRPr="00C71F33">
        <w:rPr>
          <w:spacing w:val="3"/>
          <w:sz w:val="28"/>
          <w:szCs w:val="28"/>
        </w:rPr>
        <w:t>2.8.1.</w:t>
      </w:r>
      <w:r w:rsidR="00E93BDC" w:rsidRPr="00C71F33">
        <w:rPr>
          <w:spacing w:val="3"/>
          <w:sz w:val="28"/>
          <w:szCs w:val="28"/>
        </w:rPr>
        <w:t xml:space="preserve">1. </w:t>
      </w:r>
      <w:r w:rsidRPr="00C71F33">
        <w:rPr>
          <w:spacing w:val="3"/>
          <w:sz w:val="28"/>
          <w:szCs w:val="28"/>
        </w:rPr>
        <w:t>Мероприятия по охране атмосферного воздуха</w:t>
      </w:r>
      <w:bookmarkEnd w:id="1"/>
      <w:bookmarkEnd w:id="2"/>
      <w:bookmarkEnd w:id="3"/>
    </w:p>
    <w:p w14:paraId="7C8032B2" w14:textId="77777777" w:rsidR="00995DD8" w:rsidRPr="00C71F33" w:rsidRDefault="00995DD8" w:rsidP="00C71F33">
      <w:pPr>
        <w:ind w:firstLine="709"/>
        <w:rPr>
          <w:spacing w:val="3"/>
          <w:sz w:val="28"/>
          <w:szCs w:val="28"/>
        </w:rPr>
      </w:pPr>
    </w:p>
    <w:p w14:paraId="461D6D27" w14:textId="3BA9D5B2" w:rsidR="0021384B" w:rsidRDefault="00842C8A" w:rsidP="00842C8A">
      <w:pPr>
        <w:pStyle w:val="afff1"/>
        <w:spacing w:before="0"/>
        <w:ind w:firstLine="709"/>
        <w:rPr>
          <w:sz w:val="28"/>
          <w:szCs w:val="28"/>
        </w:rPr>
      </w:pPr>
      <w:r w:rsidRPr="00686D01">
        <w:rPr>
          <w:sz w:val="28"/>
          <w:szCs w:val="28"/>
        </w:rPr>
        <w:t xml:space="preserve">Основными негативными явлениями при работе техники в период </w:t>
      </w:r>
      <w:r w:rsidR="009E0F0F">
        <w:rPr>
          <w:sz w:val="28"/>
          <w:szCs w:val="28"/>
        </w:rPr>
        <w:t xml:space="preserve">производства </w:t>
      </w:r>
      <w:r w:rsidRPr="00686D01">
        <w:rPr>
          <w:sz w:val="28"/>
          <w:szCs w:val="28"/>
        </w:rPr>
        <w:t xml:space="preserve">работ по </w:t>
      </w:r>
      <w:r w:rsidR="00E41F33" w:rsidRPr="002C31C3">
        <w:rPr>
          <w:bCs/>
          <w:spacing w:val="3"/>
          <w:sz w:val="28"/>
          <w:szCs w:val="28"/>
        </w:rPr>
        <w:t>строительств</w:t>
      </w:r>
      <w:r w:rsidR="00E41F33">
        <w:rPr>
          <w:bCs/>
          <w:spacing w:val="3"/>
          <w:sz w:val="28"/>
          <w:szCs w:val="28"/>
        </w:rPr>
        <w:t>у</w:t>
      </w:r>
      <w:r w:rsidR="009E0F0F">
        <w:rPr>
          <w:bCs/>
          <w:spacing w:val="3"/>
          <w:sz w:val="28"/>
          <w:szCs w:val="28"/>
        </w:rPr>
        <w:t xml:space="preserve"> Объекта</w:t>
      </w:r>
      <w:r w:rsidRPr="00686D01">
        <w:rPr>
          <w:sz w:val="28"/>
          <w:szCs w:val="28"/>
        </w:rPr>
        <w:t xml:space="preserve"> являются выбросы выхлопных газов двигателей строительных машин и механизмов. </w:t>
      </w:r>
    </w:p>
    <w:p w14:paraId="425788B9" w14:textId="7D77DF8F" w:rsidR="0021384B" w:rsidRDefault="00842C8A" w:rsidP="00E41F33">
      <w:pPr>
        <w:pStyle w:val="afff1"/>
        <w:spacing w:before="0"/>
        <w:ind w:firstLine="709"/>
        <w:rPr>
          <w:sz w:val="28"/>
          <w:szCs w:val="28"/>
        </w:rPr>
      </w:pPr>
      <w:r w:rsidRPr="00686D01">
        <w:rPr>
          <w:sz w:val="28"/>
          <w:szCs w:val="28"/>
        </w:rPr>
        <w:t xml:space="preserve">Экологическая безопасность производства работ </w:t>
      </w:r>
      <w:r w:rsidR="0021384B">
        <w:rPr>
          <w:sz w:val="28"/>
          <w:szCs w:val="28"/>
        </w:rPr>
        <w:t xml:space="preserve">обеспечивается </w:t>
      </w:r>
      <w:r w:rsidRPr="00686D01">
        <w:rPr>
          <w:sz w:val="28"/>
          <w:szCs w:val="28"/>
        </w:rPr>
        <w:t>соблюдением установленно</w:t>
      </w:r>
      <w:r w:rsidR="002136D2">
        <w:rPr>
          <w:sz w:val="28"/>
          <w:szCs w:val="28"/>
        </w:rPr>
        <w:t>го технологического регламента.</w:t>
      </w:r>
    </w:p>
    <w:p w14:paraId="3D2710C2" w14:textId="7AC86AB4" w:rsidR="00842C8A" w:rsidRPr="00686D01" w:rsidRDefault="00842C8A" w:rsidP="00E41F33">
      <w:pPr>
        <w:pStyle w:val="afff1"/>
        <w:spacing w:before="0"/>
        <w:ind w:firstLine="709"/>
        <w:rPr>
          <w:sz w:val="28"/>
          <w:szCs w:val="28"/>
        </w:rPr>
      </w:pPr>
      <w:r w:rsidRPr="00686D01">
        <w:rPr>
          <w:sz w:val="28"/>
          <w:szCs w:val="28"/>
        </w:rPr>
        <w:t xml:space="preserve">В целях предотвращения недопустимой концентрации вредных веществ в рабочей зоне и на прилегающих территориях следует обеспечить равномерный ритм работы строительных машин и механизмов </w:t>
      </w:r>
      <w:r w:rsidR="009E0F0F">
        <w:rPr>
          <w:sz w:val="28"/>
          <w:szCs w:val="28"/>
        </w:rPr>
        <w:br/>
      </w:r>
      <w:r w:rsidRPr="00686D01">
        <w:rPr>
          <w:sz w:val="28"/>
          <w:szCs w:val="28"/>
        </w:rPr>
        <w:t>с исключением их плотной концентрации.</w:t>
      </w:r>
    </w:p>
    <w:p w14:paraId="1EBAA9D0" w14:textId="28D1CA3A" w:rsidR="00842C8A" w:rsidRPr="00686D01" w:rsidRDefault="00842C8A" w:rsidP="00E41F33">
      <w:pPr>
        <w:ind w:firstLine="567"/>
        <w:jc w:val="both"/>
        <w:rPr>
          <w:sz w:val="28"/>
          <w:szCs w:val="28"/>
          <w:lang w:val="x-none" w:eastAsia="x-none"/>
        </w:rPr>
      </w:pPr>
      <w:r w:rsidRPr="00686D01">
        <w:rPr>
          <w:sz w:val="28"/>
          <w:szCs w:val="28"/>
          <w:lang w:val="x-none" w:eastAsia="x-none"/>
        </w:rPr>
        <w:t>Для обеспечения безаварийной работы весь парк машин и механизмов должен находится в исправном состоянии, эксплуатироваться в строгом соответствии с техническими инструкциями.</w:t>
      </w:r>
    </w:p>
    <w:p w14:paraId="7A11410A" w14:textId="5C337CD8" w:rsidR="00842C8A" w:rsidRPr="00686D01" w:rsidRDefault="00842C8A" w:rsidP="00E41F33">
      <w:pPr>
        <w:pStyle w:val="afff1"/>
        <w:spacing w:before="0"/>
        <w:ind w:firstLine="567"/>
        <w:rPr>
          <w:sz w:val="28"/>
          <w:szCs w:val="28"/>
        </w:rPr>
      </w:pPr>
      <w:r w:rsidRPr="00686D01">
        <w:rPr>
          <w:sz w:val="28"/>
          <w:szCs w:val="28"/>
        </w:rPr>
        <w:t>Заправка горюче-смазочными материалами</w:t>
      </w:r>
      <w:r w:rsidR="00076727">
        <w:rPr>
          <w:sz w:val="28"/>
          <w:szCs w:val="28"/>
        </w:rPr>
        <w:t xml:space="preserve"> (далее – </w:t>
      </w:r>
      <w:r w:rsidR="00076727" w:rsidRPr="00A22105">
        <w:rPr>
          <w:sz w:val="28"/>
          <w:szCs w:val="28"/>
        </w:rPr>
        <w:t>ГСМ</w:t>
      </w:r>
      <w:r w:rsidR="009A2BBF">
        <w:rPr>
          <w:sz w:val="28"/>
          <w:szCs w:val="28"/>
        </w:rPr>
        <w:t xml:space="preserve">) </w:t>
      </w:r>
      <w:r w:rsidRPr="00686D01">
        <w:rPr>
          <w:sz w:val="28"/>
          <w:szCs w:val="28"/>
        </w:rPr>
        <w:t>автотранспорта, строительных машин и механизмов про</w:t>
      </w:r>
      <w:r w:rsidR="002136D2">
        <w:rPr>
          <w:sz w:val="28"/>
          <w:szCs w:val="28"/>
        </w:rPr>
        <w:t xml:space="preserve">изводится </w:t>
      </w:r>
      <w:r w:rsidR="009E0F0F">
        <w:rPr>
          <w:sz w:val="28"/>
          <w:szCs w:val="28"/>
        </w:rPr>
        <w:br/>
      </w:r>
      <w:r w:rsidR="002136D2">
        <w:rPr>
          <w:sz w:val="28"/>
          <w:szCs w:val="28"/>
        </w:rPr>
        <w:t xml:space="preserve">от топливозаправщика, </w:t>
      </w:r>
      <w:r w:rsidRPr="00686D01">
        <w:rPr>
          <w:sz w:val="28"/>
          <w:szCs w:val="28"/>
        </w:rPr>
        <w:t>а также</w:t>
      </w:r>
      <w:r w:rsidR="0021384B">
        <w:rPr>
          <w:sz w:val="28"/>
          <w:szCs w:val="28"/>
        </w:rPr>
        <w:t xml:space="preserve"> специально оборудованных машин</w:t>
      </w:r>
      <w:r w:rsidRPr="00686D01">
        <w:rPr>
          <w:sz w:val="28"/>
          <w:szCs w:val="28"/>
        </w:rPr>
        <w:t xml:space="preserve"> </w:t>
      </w:r>
      <w:r w:rsidR="009E0F0F">
        <w:rPr>
          <w:sz w:val="28"/>
          <w:szCs w:val="28"/>
        </w:rPr>
        <w:br/>
      </w:r>
      <w:r w:rsidRPr="00686D01">
        <w:rPr>
          <w:sz w:val="28"/>
          <w:szCs w:val="28"/>
        </w:rPr>
        <w:t>с соблюдением мероприятий, исключающих загрязнение окружающей среды нефтепродуктами.</w:t>
      </w:r>
    </w:p>
    <w:p w14:paraId="02F90A7B" w14:textId="38E8E5DB" w:rsidR="00842C8A" w:rsidRPr="00686D01" w:rsidRDefault="00842C8A" w:rsidP="00E41F33">
      <w:pPr>
        <w:pStyle w:val="afff1"/>
        <w:spacing w:before="0"/>
        <w:ind w:firstLine="567"/>
        <w:rPr>
          <w:sz w:val="28"/>
          <w:szCs w:val="28"/>
        </w:rPr>
      </w:pPr>
      <w:r w:rsidRPr="00686D01">
        <w:rPr>
          <w:sz w:val="28"/>
          <w:szCs w:val="28"/>
        </w:rPr>
        <w:t xml:space="preserve">Источниками выбросов загрязняющих веществ в период производства работ являются двигатели внутреннего сгорания строительных машин </w:t>
      </w:r>
      <w:r w:rsidR="009E0F0F">
        <w:rPr>
          <w:sz w:val="28"/>
          <w:szCs w:val="28"/>
        </w:rPr>
        <w:br/>
      </w:r>
      <w:r w:rsidRPr="00686D01">
        <w:rPr>
          <w:sz w:val="28"/>
          <w:szCs w:val="28"/>
        </w:rPr>
        <w:t xml:space="preserve">и механизмов, используемых </w:t>
      </w:r>
      <w:r w:rsidR="009E0F0F">
        <w:rPr>
          <w:sz w:val="28"/>
          <w:szCs w:val="28"/>
        </w:rPr>
        <w:t xml:space="preserve">при строительстве </w:t>
      </w:r>
      <w:r w:rsidR="00A51844">
        <w:rPr>
          <w:sz w:val="28"/>
          <w:szCs w:val="28"/>
        </w:rPr>
        <w:t>О</w:t>
      </w:r>
      <w:r w:rsidR="00A6713C">
        <w:rPr>
          <w:sz w:val="28"/>
          <w:szCs w:val="28"/>
        </w:rPr>
        <w:t>бъекта</w:t>
      </w:r>
      <w:r w:rsidRPr="00686D01">
        <w:rPr>
          <w:sz w:val="28"/>
          <w:szCs w:val="28"/>
        </w:rPr>
        <w:t>.</w:t>
      </w:r>
    </w:p>
    <w:p w14:paraId="2713CF40" w14:textId="5468C6E9" w:rsidR="00842C8A" w:rsidRPr="00686D01" w:rsidRDefault="002136D2" w:rsidP="00E41F33">
      <w:pPr>
        <w:pStyle w:val="afff1"/>
        <w:spacing w:before="0"/>
        <w:ind w:firstLine="567"/>
        <w:rPr>
          <w:sz w:val="28"/>
          <w:szCs w:val="28"/>
        </w:rPr>
      </w:pPr>
      <w:r>
        <w:rPr>
          <w:sz w:val="28"/>
          <w:szCs w:val="28"/>
        </w:rPr>
        <w:lastRenderedPageBreak/>
        <w:t xml:space="preserve">Все </w:t>
      </w:r>
      <w:r w:rsidR="00842C8A" w:rsidRPr="00686D01">
        <w:rPr>
          <w:sz w:val="28"/>
          <w:szCs w:val="28"/>
        </w:rPr>
        <w:t>источники выбросов загрязняющих веществ являются неорганизованными. Загрязнение атмосферы будет носить локальный характер. При нормальной работе строительной техники загрязнение атмосферного воздуха</w:t>
      </w:r>
      <w:r w:rsidR="00C05824">
        <w:rPr>
          <w:sz w:val="28"/>
          <w:szCs w:val="28"/>
        </w:rPr>
        <w:t xml:space="preserve"> </w:t>
      </w:r>
      <w:r w:rsidR="00C05824" w:rsidRPr="00686D01">
        <w:rPr>
          <w:sz w:val="28"/>
          <w:szCs w:val="28"/>
        </w:rPr>
        <w:t>в период строительства</w:t>
      </w:r>
      <w:r w:rsidR="00842C8A" w:rsidRPr="00686D01">
        <w:rPr>
          <w:sz w:val="28"/>
          <w:szCs w:val="28"/>
        </w:rPr>
        <w:t xml:space="preserve"> не будет превышать допустимые пределы.</w:t>
      </w:r>
    </w:p>
    <w:p w14:paraId="047824E4" w14:textId="77777777" w:rsidR="00842C8A" w:rsidRPr="00686D01" w:rsidRDefault="00842C8A" w:rsidP="00E27892">
      <w:pPr>
        <w:ind w:firstLine="567"/>
        <w:jc w:val="both"/>
        <w:rPr>
          <w:spacing w:val="3"/>
          <w:sz w:val="28"/>
          <w:szCs w:val="28"/>
        </w:rPr>
      </w:pPr>
      <w:r w:rsidRPr="00686D01">
        <w:rPr>
          <w:spacing w:val="3"/>
          <w:sz w:val="28"/>
          <w:szCs w:val="28"/>
        </w:rPr>
        <w:t>Для сокращения объемов выбросов вредных веществ в атмосферный воздух на период проведения строительных работ предусматриваются следующие основные решения и мероприятия:</w:t>
      </w:r>
    </w:p>
    <w:p w14:paraId="102BEEB6" w14:textId="5E6AD2C4" w:rsidR="00842C8A" w:rsidRPr="00686D01" w:rsidRDefault="00842C8A" w:rsidP="00E27892">
      <w:pPr>
        <w:ind w:firstLine="567"/>
        <w:jc w:val="both"/>
        <w:rPr>
          <w:spacing w:val="3"/>
          <w:sz w:val="28"/>
          <w:szCs w:val="28"/>
        </w:rPr>
      </w:pPr>
      <w:r w:rsidRPr="00686D01">
        <w:rPr>
          <w:spacing w:val="3"/>
          <w:sz w:val="28"/>
          <w:szCs w:val="28"/>
        </w:rPr>
        <w:t>соблюдение технологическ</w:t>
      </w:r>
      <w:r w:rsidR="009A2BBF">
        <w:rPr>
          <w:spacing w:val="3"/>
          <w:sz w:val="28"/>
          <w:szCs w:val="28"/>
        </w:rPr>
        <w:t xml:space="preserve">ого регламента, обеспечивающего </w:t>
      </w:r>
      <w:r w:rsidRPr="00686D01">
        <w:rPr>
          <w:spacing w:val="3"/>
          <w:sz w:val="28"/>
          <w:szCs w:val="28"/>
        </w:rPr>
        <w:t>равномерный ритм работы строительной техники;</w:t>
      </w:r>
    </w:p>
    <w:p w14:paraId="00717238" w14:textId="43248DD5" w:rsidR="00842C8A" w:rsidRPr="00686D01" w:rsidRDefault="00842C8A" w:rsidP="00E27892">
      <w:pPr>
        <w:ind w:firstLine="567"/>
        <w:jc w:val="both"/>
        <w:rPr>
          <w:spacing w:val="3"/>
          <w:sz w:val="28"/>
          <w:szCs w:val="28"/>
        </w:rPr>
      </w:pPr>
      <w:r w:rsidRPr="00686D01">
        <w:rPr>
          <w:spacing w:val="3"/>
          <w:sz w:val="28"/>
          <w:szCs w:val="28"/>
        </w:rPr>
        <w:t>регулярное техническое обслуживание машин и механизмов;</w:t>
      </w:r>
    </w:p>
    <w:p w14:paraId="1B37875E" w14:textId="77777777" w:rsidR="00842C8A" w:rsidRPr="00686D01" w:rsidRDefault="00842C8A" w:rsidP="00E27892">
      <w:pPr>
        <w:ind w:firstLine="567"/>
        <w:jc w:val="both"/>
        <w:rPr>
          <w:spacing w:val="3"/>
          <w:sz w:val="28"/>
          <w:szCs w:val="28"/>
        </w:rPr>
      </w:pPr>
      <w:r w:rsidRPr="00686D01">
        <w:rPr>
          <w:spacing w:val="3"/>
          <w:sz w:val="28"/>
          <w:szCs w:val="28"/>
        </w:rPr>
        <w:t>постоянный профилактический осмотр и регулировка топливной аппаратуры дизельной техники;</w:t>
      </w:r>
    </w:p>
    <w:p w14:paraId="3C50DD64" w14:textId="77777777" w:rsidR="00842C8A" w:rsidRPr="00686D01" w:rsidRDefault="00842C8A" w:rsidP="00E27892">
      <w:pPr>
        <w:tabs>
          <w:tab w:val="left" w:pos="1134"/>
        </w:tabs>
        <w:ind w:firstLine="567"/>
        <w:jc w:val="both"/>
        <w:rPr>
          <w:spacing w:val="3"/>
          <w:sz w:val="28"/>
          <w:szCs w:val="28"/>
        </w:rPr>
      </w:pPr>
      <w:r w:rsidRPr="00686D01">
        <w:rPr>
          <w:spacing w:val="3"/>
          <w:sz w:val="28"/>
          <w:szCs w:val="28"/>
        </w:rPr>
        <w:t>контроль токсичности отработанных газов;</w:t>
      </w:r>
    </w:p>
    <w:p w14:paraId="054A2C2C" w14:textId="34775353" w:rsidR="00842C8A" w:rsidRDefault="002136D2" w:rsidP="00E27892">
      <w:pPr>
        <w:ind w:firstLine="567"/>
        <w:jc w:val="both"/>
        <w:rPr>
          <w:spacing w:val="3"/>
          <w:sz w:val="28"/>
          <w:szCs w:val="28"/>
        </w:rPr>
      </w:pPr>
      <w:r>
        <w:rPr>
          <w:spacing w:val="3"/>
          <w:sz w:val="28"/>
          <w:szCs w:val="28"/>
        </w:rPr>
        <w:t>запрет</w:t>
      </w:r>
      <w:r w:rsidR="00842C8A" w:rsidRPr="00686D01">
        <w:rPr>
          <w:spacing w:val="3"/>
          <w:sz w:val="28"/>
          <w:szCs w:val="28"/>
        </w:rPr>
        <w:t xml:space="preserve"> длительной работы без нагрузки дв</w:t>
      </w:r>
      <w:r w:rsidR="009E0F0F">
        <w:rPr>
          <w:spacing w:val="3"/>
          <w:sz w:val="28"/>
          <w:szCs w:val="28"/>
        </w:rPr>
        <w:t>игателей внутреннего сгорания.</w:t>
      </w:r>
    </w:p>
    <w:p w14:paraId="6A5AB6E3" w14:textId="77777777" w:rsidR="00A51844" w:rsidRPr="00686D01" w:rsidRDefault="00A51844" w:rsidP="00E27892">
      <w:pPr>
        <w:ind w:firstLine="567"/>
        <w:jc w:val="both"/>
        <w:rPr>
          <w:spacing w:val="3"/>
          <w:sz w:val="28"/>
          <w:szCs w:val="28"/>
        </w:rPr>
      </w:pPr>
    </w:p>
    <w:p w14:paraId="34BB12BB" w14:textId="6C61FC0B" w:rsidR="00995DD8" w:rsidRPr="00E27892" w:rsidRDefault="00995DD8" w:rsidP="00E27892">
      <w:pPr>
        <w:pStyle w:val="3"/>
        <w:spacing w:before="0" w:after="120"/>
        <w:jc w:val="center"/>
        <w:rPr>
          <w:rFonts w:ascii="Times New Roman" w:hAnsi="Times New Roman"/>
          <w:b w:val="0"/>
          <w:bCs w:val="0"/>
          <w:color w:val="auto"/>
          <w:spacing w:val="3"/>
          <w:sz w:val="28"/>
          <w:szCs w:val="28"/>
          <w:lang w:eastAsia="ru-RU"/>
        </w:rPr>
      </w:pPr>
      <w:bookmarkStart w:id="4" w:name="_Toc216601918"/>
      <w:bookmarkStart w:id="5" w:name="_Toc455574278"/>
      <w:bookmarkStart w:id="6" w:name="_Toc460462824"/>
      <w:bookmarkStart w:id="7" w:name="_Toc216601919"/>
      <w:r w:rsidRPr="003C6DF6">
        <w:rPr>
          <w:rFonts w:ascii="Times New Roman" w:hAnsi="Times New Roman"/>
          <w:b w:val="0"/>
          <w:bCs w:val="0"/>
          <w:color w:val="auto"/>
          <w:spacing w:val="3"/>
          <w:sz w:val="28"/>
          <w:szCs w:val="28"/>
          <w:lang w:eastAsia="ru-RU"/>
        </w:rPr>
        <w:t>2.8.1.2</w:t>
      </w:r>
      <w:r w:rsidR="00E93BDC" w:rsidRPr="003C6DF6">
        <w:rPr>
          <w:rFonts w:ascii="Times New Roman" w:hAnsi="Times New Roman"/>
          <w:b w:val="0"/>
          <w:bCs w:val="0"/>
          <w:color w:val="auto"/>
          <w:spacing w:val="3"/>
          <w:sz w:val="28"/>
          <w:szCs w:val="28"/>
          <w:lang w:eastAsia="ru-RU"/>
        </w:rPr>
        <w:t>.</w:t>
      </w:r>
      <w:r w:rsidRPr="003C6DF6">
        <w:rPr>
          <w:rFonts w:ascii="Times New Roman" w:hAnsi="Times New Roman"/>
          <w:b w:val="0"/>
          <w:bCs w:val="0"/>
          <w:color w:val="auto"/>
          <w:spacing w:val="3"/>
          <w:sz w:val="28"/>
          <w:szCs w:val="28"/>
          <w:lang w:eastAsia="ru-RU"/>
        </w:rPr>
        <w:t xml:space="preserve"> Мероприятия по охране и рациональному использованию земельных ресурсов и почвенного покрова</w:t>
      </w:r>
      <w:bookmarkEnd w:id="4"/>
      <w:bookmarkEnd w:id="5"/>
      <w:bookmarkEnd w:id="6"/>
    </w:p>
    <w:p w14:paraId="154BE8E4" w14:textId="7A11DBB0" w:rsidR="00842C8A" w:rsidRPr="00686D01" w:rsidRDefault="00842C8A" w:rsidP="00E27892">
      <w:pPr>
        <w:ind w:firstLine="567"/>
        <w:jc w:val="both"/>
        <w:rPr>
          <w:spacing w:val="3"/>
          <w:sz w:val="28"/>
          <w:szCs w:val="28"/>
        </w:rPr>
      </w:pPr>
      <w:r w:rsidRPr="00686D01">
        <w:rPr>
          <w:spacing w:val="3"/>
          <w:sz w:val="28"/>
          <w:szCs w:val="28"/>
        </w:rPr>
        <w:t>В период строительства</w:t>
      </w:r>
      <w:r w:rsidR="003C303C">
        <w:rPr>
          <w:spacing w:val="3"/>
          <w:sz w:val="28"/>
          <w:szCs w:val="28"/>
        </w:rPr>
        <w:t xml:space="preserve"> Объекта</w:t>
      </w:r>
      <w:r w:rsidRPr="00686D01">
        <w:rPr>
          <w:spacing w:val="3"/>
          <w:sz w:val="28"/>
          <w:szCs w:val="28"/>
        </w:rPr>
        <w:t xml:space="preserve"> все работы должны производиться </w:t>
      </w:r>
      <w:r w:rsidR="003C303C">
        <w:rPr>
          <w:spacing w:val="3"/>
          <w:sz w:val="28"/>
          <w:szCs w:val="28"/>
        </w:rPr>
        <w:br/>
      </w:r>
      <w:r w:rsidRPr="00686D01">
        <w:rPr>
          <w:spacing w:val="3"/>
          <w:sz w:val="28"/>
          <w:szCs w:val="28"/>
        </w:rPr>
        <w:t xml:space="preserve">в соответствии с принятой технологической схемой организации работ </w:t>
      </w:r>
      <w:r w:rsidR="003C303C">
        <w:rPr>
          <w:spacing w:val="3"/>
          <w:sz w:val="28"/>
          <w:szCs w:val="28"/>
        </w:rPr>
        <w:br/>
      </w:r>
      <w:r w:rsidRPr="00686D01">
        <w:rPr>
          <w:spacing w:val="3"/>
          <w:sz w:val="28"/>
          <w:szCs w:val="28"/>
        </w:rPr>
        <w:t xml:space="preserve">на установленных отведенных площадях. </w:t>
      </w:r>
    </w:p>
    <w:p w14:paraId="3AD2DB28" w14:textId="77777777" w:rsidR="003C303C" w:rsidRDefault="00842C8A" w:rsidP="00E27892">
      <w:pPr>
        <w:pStyle w:val="afff1"/>
        <w:spacing w:before="0"/>
        <w:ind w:firstLine="567"/>
        <w:rPr>
          <w:sz w:val="28"/>
          <w:szCs w:val="28"/>
        </w:rPr>
      </w:pPr>
      <w:r w:rsidRPr="00686D01">
        <w:rPr>
          <w:sz w:val="28"/>
          <w:szCs w:val="28"/>
        </w:rPr>
        <w:t xml:space="preserve">С целью исключения загрязнения окружающей среды нефтепродуктами весь парк машин и механизмов должен находиться в исправном состоянии </w:t>
      </w:r>
      <w:r w:rsidR="003C303C">
        <w:rPr>
          <w:sz w:val="28"/>
          <w:szCs w:val="28"/>
        </w:rPr>
        <w:br/>
      </w:r>
      <w:r w:rsidRPr="00686D01">
        <w:rPr>
          <w:sz w:val="28"/>
          <w:szCs w:val="28"/>
        </w:rPr>
        <w:t xml:space="preserve">и эксплуатироваться в строгом соответствии с техническими инструкциями, принятой технологией работ. </w:t>
      </w:r>
    </w:p>
    <w:p w14:paraId="1C32337E" w14:textId="462E56A9" w:rsidR="00842C8A" w:rsidRPr="00686D01" w:rsidRDefault="00842C8A" w:rsidP="00E27892">
      <w:pPr>
        <w:pStyle w:val="afff1"/>
        <w:spacing w:before="0"/>
        <w:ind w:firstLine="567"/>
        <w:rPr>
          <w:sz w:val="28"/>
          <w:szCs w:val="28"/>
        </w:rPr>
      </w:pPr>
      <w:r w:rsidRPr="00686D01">
        <w:rPr>
          <w:sz w:val="28"/>
          <w:szCs w:val="28"/>
        </w:rPr>
        <w:t xml:space="preserve">Заправка механизмов должна производиться </w:t>
      </w:r>
      <w:r w:rsidR="00656C9C">
        <w:rPr>
          <w:sz w:val="28"/>
          <w:szCs w:val="28"/>
        </w:rPr>
        <w:t xml:space="preserve">от топливозаправщика или </w:t>
      </w:r>
      <w:r w:rsidRPr="00686D01">
        <w:rPr>
          <w:sz w:val="28"/>
          <w:szCs w:val="28"/>
        </w:rPr>
        <w:t>спец</w:t>
      </w:r>
      <w:r w:rsidR="00656C9C">
        <w:rPr>
          <w:sz w:val="28"/>
          <w:szCs w:val="28"/>
        </w:rPr>
        <w:t>иально оборудованного бензовоза</w:t>
      </w:r>
      <w:r w:rsidRPr="00686D01">
        <w:rPr>
          <w:sz w:val="28"/>
          <w:szCs w:val="28"/>
        </w:rPr>
        <w:t xml:space="preserve"> с соблюдением мероприятий, исключающих пролив нефтепродуктов и загрязнения ими грунтов.</w:t>
      </w:r>
    </w:p>
    <w:p w14:paraId="0E131BF8" w14:textId="4CEE393F" w:rsidR="00995DD8" w:rsidRPr="00686D01" w:rsidRDefault="00842C8A" w:rsidP="00E27892">
      <w:pPr>
        <w:pStyle w:val="afff1"/>
        <w:spacing w:before="0"/>
        <w:ind w:firstLine="709"/>
        <w:rPr>
          <w:sz w:val="28"/>
          <w:szCs w:val="28"/>
        </w:rPr>
      </w:pPr>
      <w:r w:rsidRPr="00686D01">
        <w:rPr>
          <w:sz w:val="28"/>
          <w:szCs w:val="28"/>
          <w:lang w:val="x-none" w:eastAsia="x-none"/>
        </w:rPr>
        <w:t>Проезд строительных машин и механизмов к местам производства работ осуществляется по основной дороге.</w:t>
      </w:r>
    </w:p>
    <w:p w14:paraId="0E24AB86" w14:textId="77777777" w:rsidR="00995DD8" w:rsidRPr="00995DD8" w:rsidRDefault="00995DD8" w:rsidP="00995DD8">
      <w:pPr>
        <w:ind w:firstLine="567"/>
        <w:jc w:val="both"/>
        <w:rPr>
          <w:spacing w:val="3"/>
          <w:sz w:val="28"/>
          <w:szCs w:val="28"/>
        </w:rPr>
      </w:pPr>
    </w:p>
    <w:p w14:paraId="2FD4F086" w14:textId="16DEAD88" w:rsidR="00995DD8" w:rsidRPr="003C6DF6" w:rsidRDefault="00995DD8" w:rsidP="00F94880">
      <w:pPr>
        <w:pStyle w:val="3"/>
        <w:tabs>
          <w:tab w:val="left" w:pos="10348"/>
        </w:tabs>
        <w:spacing w:before="0"/>
        <w:jc w:val="center"/>
        <w:rPr>
          <w:rFonts w:ascii="Times New Roman" w:hAnsi="Times New Roman"/>
          <w:b w:val="0"/>
          <w:bCs w:val="0"/>
          <w:color w:val="auto"/>
          <w:spacing w:val="3"/>
          <w:sz w:val="28"/>
          <w:szCs w:val="28"/>
          <w:lang w:eastAsia="ru-RU"/>
        </w:rPr>
      </w:pPr>
      <w:bookmarkStart w:id="8" w:name="_Toc455574279"/>
      <w:bookmarkStart w:id="9" w:name="_Toc460462825"/>
      <w:r w:rsidRPr="003C6DF6">
        <w:rPr>
          <w:rFonts w:ascii="Times New Roman" w:hAnsi="Times New Roman"/>
          <w:b w:val="0"/>
          <w:bCs w:val="0"/>
          <w:color w:val="auto"/>
          <w:spacing w:val="3"/>
          <w:sz w:val="28"/>
          <w:szCs w:val="28"/>
          <w:lang w:eastAsia="ru-RU"/>
        </w:rPr>
        <w:t>2.8.1.3</w:t>
      </w:r>
      <w:r w:rsidR="00AD4A71" w:rsidRPr="003C6DF6">
        <w:rPr>
          <w:rFonts w:ascii="Times New Roman" w:hAnsi="Times New Roman"/>
          <w:b w:val="0"/>
          <w:bCs w:val="0"/>
          <w:color w:val="auto"/>
          <w:spacing w:val="3"/>
          <w:sz w:val="28"/>
          <w:szCs w:val="28"/>
          <w:lang w:eastAsia="ru-RU"/>
        </w:rPr>
        <w:t>.</w:t>
      </w:r>
      <w:r w:rsidRPr="003C6DF6">
        <w:rPr>
          <w:rFonts w:ascii="Times New Roman" w:hAnsi="Times New Roman"/>
          <w:b w:val="0"/>
          <w:bCs w:val="0"/>
          <w:color w:val="auto"/>
          <w:spacing w:val="3"/>
          <w:sz w:val="28"/>
          <w:szCs w:val="28"/>
          <w:lang w:eastAsia="ru-RU"/>
        </w:rPr>
        <w:t xml:space="preserve"> Мероприятия по рациональному использованию и охране вод </w:t>
      </w:r>
      <w:r w:rsidR="00ED763B">
        <w:rPr>
          <w:rFonts w:ascii="Times New Roman" w:hAnsi="Times New Roman"/>
          <w:b w:val="0"/>
          <w:bCs w:val="0"/>
          <w:color w:val="auto"/>
          <w:spacing w:val="3"/>
          <w:sz w:val="28"/>
          <w:szCs w:val="28"/>
          <w:lang w:eastAsia="ru-RU"/>
        </w:rPr>
        <w:br/>
      </w:r>
      <w:r w:rsidRPr="003C6DF6">
        <w:rPr>
          <w:rFonts w:ascii="Times New Roman" w:hAnsi="Times New Roman"/>
          <w:b w:val="0"/>
          <w:bCs w:val="0"/>
          <w:color w:val="auto"/>
          <w:spacing w:val="3"/>
          <w:sz w:val="28"/>
          <w:szCs w:val="28"/>
          <w:lang w:eastAsia="ru-RU"/>
        </w:rPr>
        <w:t>и водных биоресурсов</w:t>
      </w:r>
      <w:bookmarkEnd w:id="7"/>
      <w:bookmarkEnd w:id="8"/>
      <w:bookmarkEnd w:id="9"/>
    </w:p>
    <w:p w14:paraId="171C0B0A" w14:textId="77777777" w:rsidR="00995DD8" w:rsidRPr="00995DD8" w:rsidRDefault="00995DD8" w:rsidP="00995DD8">
      <w:pPr>
        <w:ind w:firstLine="567"/>
        <w:rPr>
          <w:spacing w:val="3"/>
          <w:sz w:val="28"/>
          <w:szCs w:val="28"/>
        </w:rPr>
      </w:pPr>
    </w:p>
    <w:p w14:paraId="5F614C18" w14:textId="77777777" w:rsidR="00784CAC" w:rsidRPr="00784CAC" w:rsidRDefault="00784CAC" w:rsidP="00E27892">
      <w:pPr>
        <w:pStyle w:val="afff1"/>
        <w:spacing w:before="0"/>
        <w:ind w:firstLine="709"/>
        <w:rPr>
          <w:sz w:val="28"/>
          <w:szCs w:val="28"/>
        </w:rPr>
      </w:pPr>
      <w:r w:rsidRPr="00784CAC">
        <w:rPr>
          <w:sz w:val="28"/>
          <w:szCs w:val="28"/>
        </w:rPr>
        <w:t xml:space="preserve">В период проведения строительных работ предлагается учитывать следующие рекомендации: </w:t>
      </w:r>
    </w:p>
    <w:p w14:paraId="32B12EEE" w14:textId="72388E7B" w:rsidR="00784CAC" w:rsidRPr="00784CAC" w:rsidRDefault="00784CAC" w:rsidP="00E27892">
      <w:pPr>
        <w:pStyle w:val="afff1"/>
        <w:spacing w:before="0"/>
        <w:ind w:firstLine="709"/>
        <w:rPr>
          <w:sz w:val="28"/>
          <w:szCs w:val="28"/>
        </w:rPr>
      </w:pPr>
      <w:r w:rsidRPr="00784CAC">
        <w:rPr>
          <w:sz w:val="28"/>
          <w:szCs w:val="28"/>
        </w:rPr>
        <w:t xml:space="preserve">использование при проведении строительных работ исправных механизмов, исключающих загрязнение окружающей среды отработанными газами двигателей и </w:t>
      </w:r>
      <w:r w:rsidR="00076727">
        <w:rPr>
          <w:sz w:val="28"/>
          <w:szCs w:val="28"/>
        </w:rPr>
        <w:t>ГСМ</w:t>
      </w:r>
      <w:r w:rsidRPr="00784CAC">
        <w:rPr>
          <w:sz w:val="28"/>
          <w:szCs w:val="28"/>
        </w:rPr>
        <w:t>. Примен</w:t>
      </w:r>
      <w:r w:rsidR="003C303C">
        <w:rPr>
          <w:sz w:val="28"/>
          <w:szCs w:val="28"/>
        </w:rPr>
        <w:t>ение</w:t>
      </w:r>
      <w:r w:rsidRPr="00784CAC">
        <w:rPr>
          <w:sz w:val="28"/>
          <w:szCs w:val="28"/>
        </w:rPr>
        <w:t xml:space="preserve"> деревянны</w:t>
      </w:r>
      <w:r w:rsidR="003C303C">
        <w:rPr>
          <w:sz w:val="28"/>
          <w:szCs w:val="28"/>
        </w:rPr>
        <w:t>х</w:t>
      </w:r>
      <w:r w:rsidRPr="00784CAC">
        <w:rPr>
          <w:sz w:val="28"/>
          <w:szCs w:val="28"/>
        </w:rPr>
        <w:t xml:space="preserve"> поддон</w:t>
      </w:r>
      <w:r w:rsidR="003C303C">
        <w:rPr>
          <w:sz w:val="28"/>
          <w:szCs w:val="28"/>
        </w:rPr>
        <w:t>ов</w:t>
      </w:r>
      <w:r w:rsidRPr="00784CAC">
        <w:rPr>
          <w:sz w:val="28"/>
          <w:szCs w:val="28"/>
        </w:rPr>
        <w:t xml:space="preserve"> под ре</w:t>
      </w:r>
      <w:r w:rsidR="00E90E0F">
        <w:rPr>
          <w:sz w:val="28"/>
          <w:szCs w:val="28"/>
        </w:rPr>
        <w:t>зервуары</w:t>
      </w:r>
      <w:r w:rsidR="00606EBD">
        <w:rPr>
          <w:sz w:val="28"/>
          <w:szCs w:val="28"/>
        </w:rPr>
        <w:t xml:space="preserve"> в количестве 2 штук</w:t>
      </w:r>
      <w:r w:rsidRPr="00784CAC">
        <w:rPr>
          <w:sz w:val="28"/>
          <w:szCs w:val="28"/>
        </w:rPr>
        <w:t xml:space="preserve"> на 1 резервуар;</w:t>
      </w:r>
    </w:p>
    <w:p w14:paraId="52621DC0" w14:textId="7EBF0615" w:rsidR="00784CAC" w:rsidRPr="00784CAC" w:rsidRDefault="00784CAC" w:rsidP="00E27892">
      <w:pPr>
        <w:pStyle w:val="afff1"/>
        <w:spacing w:before="0"/>
        <w:ind w:firstLine="709"/>
        <w:rPr>
          <w:sz w:val="28"/>
          <w:szCs w:val="28"/>
        </w:rPr>
      </w:pPr>
      <w:r w:rsidRPr="00784CAC">
        <w:rPr>
          <w:sz w:val="28"/>
          <w:szCs w:val="28"/>
        </w:rPr>
        <w:t>осуществление мойки и ремонта строительной и дорожной техники</w:t>
      </w:r>
      <w:r w:rsidR="003C303C">
        <w:rPr>
          <w:sz w:val="28"/>
          <w:szCs w:val="28"/>
        </w:rPr>
        <w:br/>
      </w:r>
      <w:r w:rsidRPr="00784CAC">
        <w:rPr>
          <w:sz w:val="28"/>
          <w:szCs w:val="28"/>
        </w:rPr>
        <w:t xml:space="preserve"> на производственной базе подрядчика;</w:t>
      </w:r>
    </w:p>
    <w:p w14:paraId="191C3EEC" w14:textId="01594826" w:rsidR="00784CAC" w:rsidRPr="00784CAC" w:rsidRDefault="00784CAC" w:rsidP="00E27892">
      <w:pPr>
        <w:pStyle w:val="afff1"/>
        <w:spacing w:before="0"/>
        <w:ind w:firstLine="709"/>
        <w:rPr>
          <w:sz w:val="28"/>
          <w:szCs w:val="28"/>
        </w:rPr>
      </w:pPr>
      <w:r w:rsidRPr="00784CAC">
        <w:rPr>
          <w:sz w:val="28"/>
          <w:szCs w:val="28"/>
        </w:rPr>
        <w:lastRenderedPageBreak/>
        <w:t xml:space="preserve">организация в период работ мест сбора хозяйственно-бытовых вод </w:t>
      </w:r>
      <w:r w:rsidR="003C303C">
        <w:rPr>
          <w:sz w:val="28"/>
          <w:szCs w:val="28"/>
        </w:rPr>
        <w:br/>
      </w:r>
      <w:r w:rsidRPr="00784CAC">
        <w:rPr>
          <w:sz w:val="28"/>
          <w:szCs w:val="28"/>
        </w:rPr>
        <w:t>и своевременн</w:t>
      </w:r>
      <w:r w:rsidR="00E90E0F">
        <w:rPr>
          <w:sz w:val="28"/>
          <w:szCs w:val="28"/>
        </w:rPr>
        <w:t>ый</w:t>
      </w:r>
      <w:r w:rsidRPr="00784CAC">
        <w:rPr>
          <w:sz w:val="28"/>
          <w:szCs w:val="28"/>
        </w:rPr>
        <w:t xml:space="preserve"> вывоз специализированной техникой в места утилизации по договору;</w:t>
      </w:r>
    </w:p>
    <w:p w14:paraId="6BA693FC" w14:textId="26BEDC7C" w:rsidR="00784CAC" w:rsidRPr="00784CAC" w:rsidRDefault="00784CAC" w:rsidP="00E27892">
      <w:pPr>
        <w:pStyle w:val="afff1"/>
        <w:spacing w:before="0"/>
        <w:ind w:firstLine="709"/>
        <w:rPr>
          <w:sz w:val="28"/>
          <w:szCs w:val="28"/>
        </w:rPr>
      </w:pPr>
      <w:r w:rsidRPr="00784CAC">
        <w:rPr>
          <w:sz w:val="28"/>
          <w:szCs w:val="28"/>
        </w:rPr>
        <w:t>организация в период производства работ мест сбора производственног</w:t>
      </w:r>
      <w:r w:rsidR="003C303C">
        <w:rPr>
          <w:sz w:val="28"/>
          <w:szCs w:val="28"/>
        </w:rPr>
        <w:t xml:space="preserve">о </w:t>
      </w:r>
      <w:r w:rsidRPr="00784CAC">
        <w:rPr>
          <w:sz w:val="28"/>
          <w:szCs w:val="28"/>
        </w:rPr>
        <w:t>и бытового мусора и своевременная его транспортировка в места утилизации;</w:t>
      </w:r>
    </w:p>
    <w:p w14:paraId="708829D9" w14:textId="77777777" w:rsidR="00784CAC" w:rsidRPr="00784CAC" w:rsidRDefault="00784CAC" w:rsidP="00E27892">
      <w:pPr>
        <w:pStyle w:val="afff1"/>
        <w:spacing w:before="0"/>
        <w:ind w:firstLine="709"/>
        <w:rPr>
          <w:sz w:val="28"/>
          <w:szCs w:val="28"/>
        </w:rPr>
      </w:pPr>
      <w:r w:rsidRPr="00784CAC">
        <w:rPr>
          <w:sz w:val="28"/>
          <w:szCs w:val="28"/>
        </w:rPr>
        <w:t>мониторинг за состоянием водоотводных объектов;</w:t>
      </w:r>
    </w:p>
    <w:p w14:paraId="06965FD2" w14:textId="793BD8A0" w:rsidR="00995DD8" w:rsidRDefault="00784CAC" w:rsidP="00E27892">
      <w:pPr>
        <w:pStyle w:val="afff1"/>
        <w:spacing w:before="0"/>
        <w:ind w:firstLine="709"/>
        <w:rPr>
          <w:sz w:val="28"/>
          <w:szCs w:val="28"/>
        </w:rPr>
      </w:pPr>
      <w:r w:rsidRPr="00784CAC">
        <w:rPr>
          <w:sz w:val="28"/>
          <w:szCs w:val="28"/>
        </w:rPr>
        <w:t>запре</w:t>
      </w:r>
      <w:r w:rsidR="00E90E0F">
        <w:rPr>
          <w:sz w:val="28"/>
          <w:szCs w:val="28"/>
        </w:rPr>
        <w:t>т</w:t>
      </w:r>
      <w:r w:rsidRPr="00784CAC">
        <w:rPr>
          <w:sz w:val="28"/>
          <w:szCs w:val="28"/>
        </w:rPr>
        <w:t xml:space="preserve"> складирования размываемых строительных материалов.</w:t>
      </w:r>
    </w:p>
    <w:p w14:paraId="07F26718" w14:textId="77777777" w:rsidR="00E27892" w:rsidRPr="00784CAC" w:rsidRDefault="00E27892" w:rsidP="00784CAC">
      <w:pPr>
        <w:pStyle w:val="afff1"/>
        <w:spacing w:before="0"/>
        <w:ind w:firstLine="709"/>
        <w:rPr>
          <w:sz w:val="28"/>
          <w:szCs w:val="28"/>
        </w:rPr>
      </w:pPr>
    </w:p>
    <w:p w14:paraId="19CB66E1" w14:textId="7E78E5A6" w:rsidR="00995DD8" w:rsidRPr="00F94880" w:rsidRDefault="00995DD8" w:rsidP="00E27892">
      <w:pPr>
        <w:pStyle w:val="3"/>
        <w:tabs>
          <w:tab w:val="left" w:pos="10348"/>
        </w:tabs>
        <w:spacing w:before="0"/>
        <w:jc w:val="center"/>
        <w:rPr>
          <w:rFonts w:ascii="Times New Roman" w:hAnsi="Times New Roman"/>
          <w:b w:val="0"/>
          <w:bCs w:val="0"/>
          <w:color w:val="auto"/>
          <w:spacing w:val="3"/>
          <w:sz w:val="28"/>
          <w:szCs w:val="28"/>
          <w:lang w:eastAsia="ru-RU"/>
        </w:rPr>
      </w:pPr>
      <w:bookmarkStart w:id="10" w:name="_Toc216601920"/>
      <w:bookmarkStart w:id="11" w:name="_Toc455574280"/>
      <w:bookmarkStart w:id="12" w:name="_Toc460462826"/>
      <w:r w:rsidRPr="00F94880">
        <w:rPr>
          <w:rFonts w:ascii="Times New Roman" w:hAnsi="Times New Roman"/>
          <w:b w:val="0"/>
          <w:bCs w:val="0"/>
          <w:color w:val="auto"/>
          <w:spacing w:val="3"/>
          <w:sz w:val="28"/>
          <w:szCs w:val="28"/>
          <w:lang w:eastAsia="ru-RU"/>
        </w:rPr>
        <w:t>2.8.1.4</w:t>
      </w:r>
      <w:r w:rsidR="009D0700" w:rsidRPr="00F94880">
        <w:rPr>
          <w:rFonts w:ascii="Times New Roman" w:hAnsi="Times New Roman"/>
          <w:b w:val="0"/>
          <w:bCs w:val="0"/>
          <w:color w:val="auto"/>
          <w:spacing w:val="3"/>
          <w:sz w:val="28"/>
          <w:szCs w:val="28"/>
          <w:lang w:eastAsia="ru-RU"/>
        </w:rPr>
        <w:t>.</w:t>
      </w:r>
      <w:r w:rsidRPr="00F94880">
        <w:rPr>
          <w:rFonts w:ascii="Times New Roman" w:hAnsi="Times New Roman"/>
          <w:b w:val="0"/>
          <w:bCs w:val="0"/>
          <w:color w:val="auto"/>
          <w:spacing w:val="3"/>
          <w:sz w:val="28"/>
          <w:szCs w:val="28"/>
          <w:lang w:eastAsia="ru-RU"/>
        </w:rPr>
        <w:t xml:space="preserve"> Мероприятия по сбору,</w:t>
      </w:r>
      <w:r w:rsidR="00076727">
        <w:rPr>
          <w:rFonts w:ascii="Times New Roman" w:hAnsi="Times New Roman"/>
          <w:b w:val="0"/>
          <w:bCs w:val="0"/>
          <w:color w:val="auto"/>
          <w:spacing w:val="3"/>
          <w:sz w:val="28"/>
          <w:szCs w:val="28"/>
          <w:lang w:eastAsia="ru-RU"/>
        </w:rPr>
        <w:t xml:space="preserve"> использованию, обезвреживанию, </w:t>
      </w:r>
      <w:r w:rsidRPr="00F94880">
        <w:rPr>
          <w:rFonts w:ascii="Times New Roman" w:hAnsi="Times New Roman"/>
          <w:b w:val="0"/>
          <w:bCs w:val="0"/>
          <w:color w:val="auto"/>
          <w:spacing w:val="3"/>
          <w:sz w:val="28"/>
          <w:szCs w:val="28"/>
          <w:lang w:eastAsia="ru-RU"/>
        </w:rPr>
        <w:t>транспортировке и размещению опасных отходов</w:t>
      </w:r>
      <w:bookmarkEnd w:id="10"/>
      <w:bookmarkEnd w:id="11"/>
      <w:bookmarkEnd w:id="12"/>
    </w:p>
    <w:p w14:paraId="2B3678C4" w14:textId="77777777" w:rsidR="00995DD8" w:rsidRPr="00995DD8" w:rsidRDefault="00995DD8" w:rsidP="00995DD8">
      <w:pPr>
        <w:ind w:firstLine="567"/>
        <w:rPr>
          <w:spacing w:val="3"/>
          <w:sz w:val="28"/>
          <w:szCs w:val="28"/>
        </w:rPr>
      </w:pPr>
    </w:p>
    <w:p w14:paraId="21EFE882" w14:textId="77777777" w:rsidR="007C3F3E" w:rsidRDefault="007C3F3E" w:rsidP="00E27892">
      <w:pPr>
        <w:pStyle w:val="afff1"/>
        <w:spacing w:before="0"/>
        <w:ind w:firstLine="709"/>
        <w:rPr>
          <w:sz w:val="28"/>
          <w:szCs w:val="28"/>
        </w:rPr>
      </w:pPr>
      <w:r>
        <w:rPr>
          <w:sz w:val="28"/>
          <w:szCs w:val="28"/>
        </w:rPr>
        <w:t xml:space="preserve">Строительство </w:t>
      </w:r>
      <w:r w:rsidR="00A22105" w:rsidRPr="00A22105">
        <w:rPr>
          <w:sz w:val="28"/>
          <w:szCs w:val="28"/>
        </w:rPr>
        <w:t xml:space="preserve">сопровождается образованием отходов, требующих утилизации и захоронения. </w:t>
      </w:r>
    </w:p>
    <w:p w14:paraId="7D8497F9" w14:textId="7768790B" w:rsidR="00076727" w:rsidRDefault="00A22105" w:rsidP="00E27892">
      <w:pPr>
        <w:pStyle w:val="afff1"/>
        <w:spacing w:before="0"/>
        <w:ind w:firstLine="709"/>
        <w:rPr>
          <w:sz w:val="28"/>
          <w:szCs w:val="28"/>
        </w:rPr>
      </w:pPr>
      <w:r w:rsidRPr="00A22105">
        <w:rPr>
          <w:sz w:val="28"/>
          <w:szCs w:val="28"/>
        </w:rPr>
        <w:t xml:space="preserve">При </w:t>
      </w:r>
      <w:r w:rsidR="00E27892" w:rsidRPr="002C31C3">
        <w:rPr>
          <w:bCs/>
          <w:spacing w:val="3"/>
          <w:sz w:val="28"/>
          <w:szCs w:val="28"/>
        </w:rPr>
        <w:t>строительств</w:t>
      </w:r>
      <w:r w:rsidR="00E27892">
        <w:rPr>
          <w:bCs/>
          <w:spacing w:val="3"/>
          <w:sz w:val="28"/>
          <w:szCs w:val="28"/>
        </w:rPr>
        <w:t>е</w:t>
      </w:r>
      <w:r w:rsidRPr="00A22105">
        <w:rPr>
          <w:sz w:val="28"/>
          <w:szCs w:val="28"/>
        </w:rPr>
        <w:t xml:space="preserve"> </w:t>
      </w:r>
      <w:r w:rsidR="007C3F3E">
        <w:rPr>
          <w:sz w:val="28"/>
          <w:szCs w:val="28"/>
        </w:rPr>
        <w:t>О</w:t>
      </w:r>
      <w:r w:rsidR="00DE7856">
        <w:rPr>
          <w:sz w:val="28"/>
          <w:szCs w:val="28"/>
        </w:rPr>
        <w:t>бъекта</w:t>
      </w:r>
      <w:r w:rsidRPr="00A22105">
        <w:rPr>
          <w:sz w:val="28"/>
          <w:szCs w:val="28"/>
        </w:rPr>
        <w:t xml:space="preserve"> образуются нетоксичные отходы, </w:t>
      </w:r>
      <w:r w:rsidR="007C3F3E">
        <w:rPr>
          <w:sz w:val="28"/>
          <w:szCs w:val="28"/>
        </w:rPr>
        <w:br/>
      </w:r>
      <w:r w:rsidRPr="00A22105">
        <w:rPr>
          <w:sz w:val="28"/>
          <w:szCs w:val="28"/>
        </w:rPr>
        <w:t xml:space="preserve">не представляющие опасности для окружающей природной среды </w:t>
      </w:r>
      <w:r w:rsidR="007C3F3E">
        <w:rPr>
          <w:sz w:val="28"/>
          <w:szCs w:val="28"/>
        </w:rPr>
        <w:br/>
      </w:r>
      <w:r w:rsidRPr="00A22105">
        <w:rPr>
          <w:sz w:val="28"/>
          <w:szCs w:val="28"/>
        </w:rPr>
        <w:t xml:space="preserve">и человека. </w:t>
      </w:r>
    </w:p>
    <w:p w14:paraId="0397EBE8" w14:textId="77777777" w:rsidR="00E27892" w:rsidRDefault="00A22105" w:rsidP="00E27892">
      <w:pPr>
        <w:pStyle w:val="afff1"/>
        <w:spacing w:before="0"/>
        <w:ind w:firstLine="709"/>
        <w:rPr>
          <w:sz w:val="28"/>
          <w:szCs w:val="28"/>
        </w:rPr>
      </w:pPr>
      <w:r w:rsidRPr="00A22105">
        <w:rPr>
          <w:sz w:val="28"/>
          <w:szCs w:val="28"/>
        </w:rPr>
        <w:t xml:space="preserve">Питание персонала на территории стройки не производится. </w:t>
      </w:r>
    </w:p>
    <w:p w14:paraId="4EAFCCFC" w14:textId="293D33E9" w:rsidR="00A22105" w:rsidRPr="00A22105" w:rsidRDefault="00A22105" w:rsidP="00E27892">
      <w:pPr>
        <w:pStyle w:val="afff1"/>
        <w:spacing w:before="0"/>
        <w:ind w:firstLine="709"/>
        <w:rPr>
          <w:sz w:val="28"/>
          <w:szCs w:val="28"/>
        </w:rPr>
      </w:pPr>
      <w:r w:rsidRPr="00A22105">
        <w:rPr>
          <w:sz w:val="28"/>
          <w:szCs w:val="28"/>
        </w:rPr>
        <w:t>Санитарно-бытовое обслуживание (гар</w:t>
      </w:r>
      <w:r w:rsidR="00276F0D">
        <w:rPr>
          <w:sz w:val="28"/>
          <w:szCs w:val="28"/>
        </w:rPr>
        <w:t>дероб, душ, питание) производит</w:t>
      </w:r>
      <w:r w:rsidRPr="00A22105">
        <w:rPr>
          <w:sz w:val="28"/>
          <w:szCs w:val="28"/>
        </w:rPr>
        <w:t xml:space="preserve">ся подрядной организацией. На период </w:t>
      </w:r>
      <w:r w:rsidR="00E27892" w:rsidRPr="002C31C3">
        <w:rPr>
          <w:bCs/>
          <w:spacing w:val="3"/>
          <w:sz w:val="28"/>
          <w:szCs w:val="28"/>
        </w:rPr>
        <w:t>строительства</w:t>
      </w:r>
      <w:r w:rsidRPr="00A22105">
        <w:rPr>
          <w:sz w:val="28"/>
          <w:szCs w:val="28"/>
        </w:rPr>
        <w:t xml:space="preserve"> </w:t>
      </w:r>
      <w:r w:rsidR="00A51844">
        <w:rPr>
          <w:sz w:val="28"/>
          <w:szCs w:val="28"/>
        </w:rPr>
        <w:t>О</w:t>
      </w:r>
      <w:r w:rsidR="00A6713C">
        <w:rPr>
          <w:sz w:val="28"/>
          <w:szCs w:val="28"/>
        </w:rPr>
        <w:t>бъекта</w:t>
      </w:r>
      <w:r w:rsidRPr="00A22105">
        <w:rPr>
          <w:sz w:val="28"/>
          <w:szCs w:val="28"/>
        </w:rPr>
        <w:t xml:space="preserve"> предусмотрена установка биотуалетов.</w:t>
      </w:r>
    </w:p>
    <w:p w14:paraId="3195F0F8" w14:textId="43DA171F" w:rsidR="00A22105" w:rsidRPr="00276F0D" w:rsidRDefault="00A22105" w:rsidP="00E27892">
      <w:pPr>
        <w:pStyle w:val="afff1"/>
        <w:spacing w:before="0"/>
        <w:ind w:firstLine="709"/>
        <w:rPr>
          <w:sz w:val="28"/>
          <w:szCs w:val="28"/>
        </w:rPr>
      </w:pPr>
      <w:r w:rsidRPr="00276F0D">
        <w:rPr>
          <w:sz w:val="28"/>
          <w:szCs w:val="28"/>
        </w:rPr>
        <w:t xml:space="preserve">Мероприятия по обращению с отходами должны выполняться </w:t>
      </w:r>
      <w:r w:rsidR="007C3F3E">
        <w:rPr>
          <w:sz w:val="28"/>
          <w:szCs w:val="28"/>
        </w:rPr>
        <w:br/>
      </w:r>
      <w:r w:rsidR="00D34056" w:rsidRPr="00276F0D">
        <w:rPr>
          <w:sz w:val="28"/>
          <w:szCs w:val="28"/>
        </w:rPr>
        <w:t>в соответствии с</w:t>
      </w:r>
      <w:r w:rsidR="00276F0D">
        <w:rPr>
          <w:sz w:val="28"/>
          <w:szCs w:val="28"/>
        </w:rPr>
        <w:t xml:space="preserve"> с</w:t>
      </w:r>
      <w:r w:rsidR="00276F0D" w:rsidRPr="00276F0D">
        <w:rPr>
          <w:sz w:val="28"/>
          <w:szCs w:val="28"/>
        </w:rPr>
        <w:t>анитарно-эпидемиологически</w:t>
      </w:r>
      <w:r w:rsidR="00276F0D">
        <w:rPr>
          <w:sz w:val="28"/>
          <w:szCs w:val="28"/>
        </w:rPr>
        <w:t xml:space="preserve">ми </w:t>
      </w:r>
      <w:r w:rsidR="00D34056" w:rsidRPr="00276F0D">
        <w:rPr>
          <w:sz w:val="28"/>
          <w:szCs w:val="28"/>
        </w:rPr>
        <w:t xml:space="preserve">требованиями </w:t>
      </w:r>
      <w:r w:rsidR="007C3F3E">
        <w:rPr>
          <w:sz w:val="28"/>
          <w:szCs w:val="28"/>
        </w:rPr>
        <w:br/>
      </w:r>
      <w:r w:rsidR="00D34056" w:rsidRPr="00276F0D">
        <w:rPr>
          <w:sz w:val="28"/>
          <w:szCs w:val="28"/>
        </w:rPr>
        <w:t>и п</w:t>
      </w:r>
      <w:r w:rsidRPr="00276F0D">
        <w:rPr>
          <w:sz w:val="28"/>
          <w:szCs w:val="28"/>
        </w:rPr>
        <w:t>равил</w:t>
      </w:r>
      <w:r w:rsidR="00D34056" w:rsidRPr="00276F0D">
        <w:rPr>
          <w:sz w:val="28"/>
          <w:szCs w:val="28"/>
        </w:rPr>
        <w:t>ами</w:t>
      </w:r>
      <w:r w:rsidRPr="00276F0D">
        <w:rPr>
          <w:sz w:val="28"/>
          <w:szCs w:val="28"/>
        </w:rPr>
        <w:t xml:space="preserve"> пожарной безопасности.</w:t>
      </w:r>
    </w:p>
    <w:p w14:paraId="604A2505" w14:textId="77777777" w:rsidR="00A22105" w:rsidRPr="00A22105" w:rsidRDefault="00A22105" w:rsidP="00E27892">
      <w:pPr>
        <w:pStyle w:val="afff1"/>
        <w:spacing w:before="0"/>
        <w:ind w:firstLine="709"/>
        <w:rPr>
          <w:sz w:val="28"/>
          <w:szCs w:val="28"/>
        </w:rPr>
      </w:pPr>
      <w:r w:rsidRPr="00A22105">
        <w:rPr>
          <w:sz w:val="28"/>
          <w:szCs w:val="28"/>
        </w:rPr>
        <w:t xml:space="preserve">Направления деятельности по сбору, накоплению и использованию отходов: </w:t>
      </w:r>
    </w:p>
    <w:p w14:paraId="177B233C" w14:textId="257B2982" w:rsidR="00A22105" w:rsidRPr="00A22105" w:rsidRDefault="00A22105" w:rsidP="00E27892">
      <w:pPr>
        <w:pStyle w:val="afff1"/>
        <w:spacing w:before="0"/>
        <w:ind w:firstLine="709"/>
        <w:rPr>
          <w:sz w:val="28"/>
          <w:szCs w:val="28"/>
        </w:rPr>
      </w:pPr>
      <w:r w:rsidRPr="00A22105">
        <w:rPr>
          <w:sz w:val="28"/>
          <w:szCs w:val="28"/>
        </w:rPr>
        <w:t xml:space="preserve">предприятия, осуществляющие </w:t>
      </w:r>
      <w:r w:rsidR="00E27892" w:rsidRPr="002C31C3">
        <w:rPr>
          <w:bCs/>
          <w:spacing w:val="3"/>
          <w:sz w:val="28"/>
          <w:szCs w:val="28"/>
        </w:rPr>
        <w:t>строительств</w:t>
      </w:r>
      <w:r w:rsidR="00E27892">
        <w:rPr>
          <w:bCs/>
          <w:spacing w:val="3"/>
          <w:sz w:val="28"/>
          <w:szCs w:val="28"/>
        </w:rPr>
        <w:t>о</w:t>
      </w:r>
      <w:r w:rsidR="00DE7856">
        <w:rPr>
          <w:sz w:val="28"/>
          <w:szCs w:val="28"/>
        </w:rPr>
        <w:t xml:space="preserve"> </w:t>
      </w:r>
      <w:r w:rsidR="007C3F3E">
        <w:rPr>
          <w:sz w:val="28"/>
          <w:szCs w:val="28"/>
        </w:rPr>
        <w:t>О</w:t>
      </w:r>
      <w:r w:rsidR="00DE7856">
        <w:rPr>
          <w:sz w:val="28"/>
          <w:szCs w:val="28"/>
        </w:rPr>
        <w:t>бъекта</w:t>
      </w:r>
      <w:r w:rsidRPr="00A22105">
        <w:rPr>
          <w:sz w:val="28"/>
          <w:szCs w:val="28"/>
        </w:rPr>
        <w:t xml:space="preserve">, должны согласовать места временного накопления строительных отходов </w:t>
      </w:r>
      <w:r w:rsidR="007C3F3E">
        <w:rPr>
          <w:sz w:val="28"/>
          <w:szCs w:val="28"/>
        </w:rPr>
        <w:br/>
      </w:r>
      <w:r w:rsidRPr="00A22105">
        <w:rPr>
          <w:sz w:val="28"/>
          <w:szCs w:val="28"/>
        </w:rPr>
        <w:t xml:space="preserve">в установленном порядке, производить утилизацию, размещение или захоронение строительных отходов; </w:t>
      </w:r>
    </w:p>
    <w:p w14:paraId="6A037648" w14:textId="205C645F" w:rsidR="00A22105" w:rsidRPr="00A22105" w:rsidRDefault="00DE7856" w:rsidP="00A22105">
      <w:pPr>
        <w:pStyle w:val="afff1"/>
        <w:spacing w:before="0"/>
        <w:ind w:firstLine="709"/>
        <w:rPr>
          <w:sz w:val="28"/>
          <w:szCs w:val="28"/>
        </w:rPr>
      </w:pPr>
      <w:r>
        <w:rPr>
          <w:sz w:val="28"/>
          <w:szCs w:val="28"/>
        </w:rPr>
        <w:t>О</w:t>
      </w:r>
      <w:r w:rsidR="00A22105" w:rsidRPr="00A22105">
        <w:rPr>
          <w:sz w:val="28"/>
          <w:szCs w:val="28"/>
        </w:rPr>
        <w:t>бъект должен быть оборудован мобильными туалетными кабинами. Запрещается на территориях строительных</w:t>
      </w:r>
      <w:r w:rsidR="007C3F3E">
        <w:rPr>
          <w:sz w:val="28"/>
          <w:szCs w:val="28"/>
        </w:rPr>
        <w:t xml:space="preserve"> площадок </w:t>
      </w:r>
      <w:r w:rsidR="00A22105" w:rsidRPr="00A22105">
        <w:rPr>
          <w:sz w:val="28"/>
          <w:szCs w:val="28"/>
        </w:rPr>
        <w:t xml:space="preserve">устройство выгребных ям; </w:t>
      </w:r>
    </w:p>
    <w:p w14:paraId="21DD9EEB" w14:textId="2C42DF44" w:rsidR="00A22105" w:rsidRPr="00A22105" w:rsidRDefault="00A22105" w:rsidP="003B320E">
      <w:pPr>
        <w:pStyle w:val="afff1"/>
        <w:spacing w:before="0"/>
        <w:ind w:firstLine="709"/>
        <w:rPr>
          <w:sz w:val="28"/>
          <w:szCs w:val="28"/>
        </w:rPr>
      </w:pPr>
      <w:r w:rsidRPr="00A22105">
        <w:rPr>
          <w:sz w:val="28"/>
          <w:szCs w:val="28"/>
        </w:rPr>
        <w:t>удаление отходов со строительн</w:t>
      </w:r>
      <w:r w:rsidR="007C3F3E">
        <w:rPr>
          <w:sz w:val="28"/>
          <w:szCs w:val="28"/>
        </w:rPr>
        <w:t>ой</w:t>
      </w:r>
      <w:r w:rsidRPr="00A22105">
        <w:rPr>
          <w:sz w:val="28"/>
          <w:szCs w:val="28"/>
        </w:rPr>
        <w:t xml:space="preserve"> площад</w:t>
      </w:r>
      <w:r w:rsidR="007C3F3E">
        <w:rPr>
          <w:sz w:val="28"/>
          <w:szCs w:val="28"/>
        </w:rPr>
        <w:t>ки</w:t>
      </w:r>
      <w:r w:rsidRPr="00A22105">
        <w:rPr>
          <w:sz w:val="28"/>
          <w:szCs w:val="28"/>
        </w:rPr>
        <w:t xml:space="preserve"> организуется физическим или юридическим лицом, выступающим подрядчиком при производстве работ, если иное не предусмотрено в договоре подряда с заказчиком; </w:t>
      </w:r>
    </w:p>
    <w:p w14:paraId="4E267363" w14:textId="5D824648" w:rsidR="00A22105" w:rsidRPr="00A22105" w:rsidRDefault="00A22105" w:rsidP="003B320E">
      <w:pPr>
        <w:pStyle w:val="afff1"/>
        <w:spacing w:before="0"/>
        <w:ind w:firstLine="709"/>
        <w:rPr>
          <w:sz w:val="28"/>
          <w:szCs w:val="28"/>
        </w:rPr>
      </w:pPr>
      <w:r w:rsidRPr="00A22105">
        <w:rPr>
          <w:sz w:val="28"/>
          <w:szCs w:val="28"/>
        </w:rPr>
        <w:t xml:space="preserve">ответственность за удаление отходов со строительных площадок </w:t>
      </w:r>
      <w:r w:rsidR="007C3F3E">
        <w:rPr>
          <w:sz w:val="28"/>
          <w:szCs w:val="28"/>
        </w:rPr>
        <w:br/>
      </w:r>
      <w:r w:rsidRPr="00A22105">
        <w:rPr>
          <w:sz w:val="28"/>
          <w:szCs w:val="28"/>
        </w:rPr>
        <w:t>и за</w:t>
      </w:r>
      <w:r w:rsidR="003B320E">
        <w:rPr>
          <w:sz w:val="28"/>
          <w:szCs w:val="28"/>
        </w:rPr>
        <w:t xml:space="preserve"> </w:t>
      </w:r>
      <w:r w:rsidRPr="00A22105">
        <w:rPr>
          <w:sz w:val="28"/>
          <w:szCs w:val="28"/>
        </w:rPr>
        <w:t xml:space="preserve">соблюдение при этом природоохранительных требований возлагается </w:t>
      </w:r>
      <w:r w:rsidR="007C3F3E">
        <w:rPr>
          <w:sz w:val="28"/>
          <w:szCs w:val="28"/>
        </w:rPr>
        <w:br/>
      </w:r>
      <w:r w:rsidRPr="00A22105">
        <w:rPr>
          <w:sz w:val="28"/>
          <w:szCs w:val="28"/>
        </w:rPr>
        <w:t xml:space="preserve">на физическое или юридическое лицо, выступающее подрядчиком при производстве работ, если иное не предусмотрено в договоре с заказчиком. </w:t>
      </w:r>
    </w:p>
    <w:p w14:paraId="34258AE3" w14:textId="263CC6A3" w:rsidR="00A22105" w:rsidRPr="00A22105" w:rsidRDefault="00A22105" w:rsidP="003B320E">
      <w:pPr>
        <w:pStyle w:val="afff1"/>
        <w:spacing w:before="0"/>
        <w:ind w:firstLine="709"/>
        <w:rPr>
          <w:sz w:val="28"/>
          <w:szCs w:val="28"/>
        </w:rPr>
      </w:pPr>
      <w:r w:rsidRPr="00A22105">
        <w:rPr>
          <w:sz w:val="28"/>
          <w:szCs w:val="28"/>
        </w:rPr>
        <w:t xml:space="preserve">При выполнении работ предусматривается выполнение мероприятий </w:t>
      </w:r>
      <w:r w:rsidR="00974141">
        <w:rPr>
          <w:sz w:val="28"/>
          <w:szCs w:val="28"/>
        </w:rPr>
        <w:br/>
      </w:r>
      <w:r w:rsidRPr="00A22105">
        <w:rPr>
          <w:sz w:val="28"/>
          <w:szCs w:val="28"/>
        </w:rPr>
        <w:t>по охране окружающей природной среды на всех этапах производства работ:</w:t>
      </w:r>
    </w:p>
    <w:p w14:paraId="1F4DEBDA" w14:textId="2B0A0D7B" w:rsidR="00A22105" w:rsidRPr="00A22105" w:rsidRDefault="00974141" w:rsidP="003B320E">
      <w:pPr>
        <w:pStyle w:val="afff1"/>
        <w:spacing w:before="0"/>
        <w:ind w:firstLine="709"/>
        <w:rPr>
          <w:sz w:val="28"/>
          <w:szCs w:val="28"/>
        </w:rPr>
      </w:pPr>
      <w:r>
        <w:rPr>
          <w:sz w:val="28"/>
          <w:szCs w:val="28"/>
        </w:rPr>
        <w:t>запрет длительного</w:t>
      </w:r>
      <w:r w:rsidR="00A22105" w:rsidRPr="00A22105">
        <w:rPr>
          <w:sz w:val="28"/>
          <w:szCs w:val="28"/>
        </w:rPr>
        <w:t xml:space="preserve"> складировани</w:t>
      </w:r>
      <w:r>
        <w:rPr>
          <w:sz w:val="28"/>
          <w:szCs w:val="28"/>
        </w:rPr>
        <w:t>я</w:t>
      </w:r>
      <w:r w:rsidR="00A22105" w:rsidRPr="00A22105">
        <w:rPr>
          <w:sz w:val="28"/>
          <w:szCs w:val="28"/>
        </w:rPr>
        <w:t xml:space="preserve"> материалов и конструкций </w:t>
      </w:r>
      <w:r w:rsidR="00C847A0">
        <w:rPr>
          <w:sz w:val="28"/>
          <w:szCs w:val="28"/>
        </w:rPr>
        <w:br/>
      </w:r>
      <w:r w:rsidR="00A22105" w:rsidRPr="00A22105">
        <w:rPr>
          <w:sz w:val="28"/>
          <w:szCs w:val="28"/>
        </w:rPr>
        <w:t xml:space="preserve">на территории </w:t>
      </w:r>
      <w:r w:rsidR="00A51844">
        <w:rPr>
          <w:sz w:val="28"/>
          <w:szCs w:val="28"/>
        </w:rPr>
        <w:t>О</w:t>
      </w:r>
      <w:r w:rsidR="00A22105" w:rsidRPr="00A22105">
        <w:rPr>
          <w:sz w:val="28"/>
          <w:szCs w:val="28"/>
        </w:rPr>
        <w:t>бъекта;</w:t>
      </w:r>
    </w:p>
    <w:p w14:paraId="0B5DC551" w14:textId="46226660" w:rsidR="00A22105" w:rsidRPr="00A22105" w:rsidRDefault="00A22105" w:rsidP="003B320E">
      <w:pPr>
        <w:pStyle w:val="afff1"/>
        <w:spacing w:before="0"/>
        <w:ind w:firstLine="709"/>
        <w:rPr>
          <w:sz w:val="28"/>
          <w:szCs w:val="28"/>
        </w:rPr>
      </w:pPr>
      <w:r w:rsidRPr="00A22105">
        <w:rPr>
          <w:sz w:val="28"/>
          <w:szCs w:val="28"/>
        </w:rPr>
        <w:lastRenderedPageBreak/>
        <w:t>оборудование</w:t>
      </w:r>
      <w:r w:rsidR="00974141">
        <w:rPr>
          <w:sz w:val="28"/>
          <w:szCs w:val="28"/>
        </w:rPr>
        <w:t xml:space="preserve"> под стационарными механизмами или </w:t>
      </w:r>
      <w:r w:rsidRPr="00A22105">
        <w:rPr>
          <w:sz w:val="28"/>
          <w:szCs w:val="28"/>
        </w:rPr>
        <w:t>передвижны</w:t>
      </w:r>
      <w:r w:rsidR="00974141">
        <w:rPr>
          <w:sz w:val="28"/>
          <w:szCs w:val="28"/>
        </w:rPr>
        <w:t>ми электроустановками</w:t>
      </w:r>
      <w:r w:rsidRPr="00A22105">
        <w:rPr>
          <w:sz w:val="28"/>
          <w:szCs w:val="28"/>
        </w:rPr>
        <w:t xml:space="preserve"> специальных поддонов, исключающих попадание топлива и масел в грунт;</w:t>
      </w:r>
    </w:p>
    <w:p w14:paraId="276773F8" w14:textId="08752FF0" w:rsidR="00A22105" w:rsidRPr="00A22105" w:rsidRDefault="00A22105" w:rsidP="003B320E">
      <w:pPr>
        <w:pStyle w:val="afff1"/>
        <w:spacing w:before="0"/>
        <w:ind w:firstLine="709"/>
        <w:rPr>
          <w:sz w:val="28"/>
          <w:szCs w:val="28"/>
        </w:rPr>
      </w:pPr>
      <w:r w:rsidRPr="00A22105">
        <w:rPr>
          <w:sz w:val="28"/>
          <w:szCs w:val="28"/>
        </w:rPr>
        <w:t xml:space="preserve">применение на </w:t>
      </w:r>
      <w:r w:rsidR="003B320E">
        <w:rPr>
          <w:sz w:val="28"/>
          <w:szCs w:val="28"/>
        </w:rPr>
        <w:t>о</w:t>
      </w:r>
      <w:r w:rsidRPr="00A22105">
        <w:rPr>
          <w:sz w:val="28"/>
          <w:szCs w:val="28"/>
        </w:rPr>
        <w:t xml:space="preserve">бъекте контейнеров для сбора строительного мусора, </w:t>
      </w:r>
      <w:r w:rsidR="00C847A0">
        <w:rPr>
          <w:sz w:val="28"/>
          <w:szCs w:val="28"/>
        </w:rPr>
        <w:br/>
      </w:r>
      <w:r w:rsidR="00D17C1D">
        <w:rPr>
          <w:sz w:val="28"/>
          <w:szCs w:val="28"/>
        </w:rPr>
        <w:t>а также биотуалетов</w:t>
      </w:r>
      <w:r w:rsidRPr="00A22105">
        <w:rPr>
          <w:sz w:val="28"/>
          <w:szCs w:val="28"/>
        </w:rPr>
        <w:t xml:space="preserve"> с регулярным вывозом стоков на сливную станцию </w:t>
      </w:r>
      <w:r w:rsidR="00C847A0">
        <w:rPr>
          <w:sz w:val="28"/>
          <w:szCs w:val="28"/>
        </w:rPr>
        <w:br/>
      </w:r>
      <w:r w:rsidRPr="00A22105">
        <w:rPr>
          <w:sz w:val="28"/>
          <w:szCs w:val="28"/>
        </w:rPr>
        <w:t>по договору со специализированной организацией;</w:t>
      </w:r>
    </w:p>
    <w:p w14:paraId="46D8A5C5" w14:textId="12BCC396" w:rsidR="00A22105" w:rsidRPr="00A22105" w:rsidRDefault="00A22105" w:rsidP="003B320E">
      <w:pPr>
        <w:pStyle w:val="afff1"/>
        <w:spacing w:before="0"/>
        <w:ind w:firstLine="709"/>
        <w:rPr>
          <w:sz w:val="28"/>
          <w:szCs w:val="28"/>
        </w:rPr>
      </w:pPr>
      <w:r w:rsidRPr="00A22105">
        <w:rPr>
          <w:sz w:val="28"/>
          <w:szCs w:val="28"/>
        </w:rPr>
        <w:t>вывоз контейнеров с бытовым мусором производ</w:t>
      </w:r>
      <w:r w:rsidR="00D17C1D">
        <w:rPr>
          <w:sz w:val="28"/>
          <w:szCs w:val="28"/>
        </w:rPr>
        <w:t>ит</w:t>
      </w:r>
      <w:r w:rsidRPr="00A22105">
        <w:rPr>
          <w:sz w:val="28"/>
          <w:szCs w:val="28"/>
        </w:rPr>
        <w:t xml:space="preserve">ся </w:t>
      </w:r>
      <w:r w:rsidR="00C847A0">
        <w:rPr>
          <w:sz w:val="28"/>
          <w:szCs w:val="28"/>
        </w:rPr>
        <w:br/>
      </w:r>
      <w:r w:rsidRPr="00A22105">
        <w:rPr>
          <w:sz w:val="28"/>
          <w:szCs w:val="28"/>
        </w:rPr>
        <w:t xml:space="preserve">на специализированный полигон; </w:t>
      </w:r>
    </w:p>
    <w:p w14:paraId="005C44A5" w14:textId="77777777" w:rsidR="00A22105" w:rsidRPr="00A22105" w:rsidRDefault="00A22105" w:rsidP="003B320E">
      <w:pPr>
        <w:pStyle w:val="afff1"/>
        <w:spacing w:before="0"/>
        <w:ind w:firstLine="709"/>
        <w:rPr>
          <w:sz w:val="28"/>
          <w:szCs w:val="28"/>
        </w:rPr>
      </w:pPr>
      <w:r w:rsidRPr="00A22105">
        <w:rPr>
          <w:sz w:val="28"/>
          <w:szCs w:val="28"/>
        </w:rPr>
        <w:t>по завершении работ предусмотрена разборка всех временных сооружений;</w:t>
      </w:r>
    </w:p>
    <w:p w14:paraId="6EC22BC1" w14:textId="3B66627E" w:rsidR="00A22105" w:rsidRPr="00A22105" w:rsidRDefault="00E95A2A" w:rsidP="003B320E">
      <w:pPr>
        <w:pStyle w:val="afff1"/>
        <w:spacing w:before="0"/>
        <w:ind w:firstLine="709"/>
        <w:rPr>
          <w:sz w:val="28"/>
          <w:szCs w:val="28"/>
        </w:rPr>
      </w:pPr>
      <w:r>
        <w:rPr>
          <w:sz w:val="28"/>
          <w:szCs w:val="28"/>
        </w:rPr>
        <w:t xml:space="preserve">использование </w:t>
      </w:r>
      <w:r w:rsidR="00A22105" w:rsidRPr="00A22105">
        <w:rPr>
          <w:sz w:val="28"/>
          <w:szCs w:val="28"/>
        </w:rPr>
        <w:t>исправных механизмов, исключающих загрязнение окружающей природной среды выхлопными газами (в объеме превышающим предельно</w:t>
      </w:r>
      <w:r w:rsidR="003B320E">
        <w:rPr>
          <w:sz w:val="28"/>
          <w:szCs w:val="28"/>
        </w:rPr>
        <w:t xml:space="preserve"> </w:t>
      </w:r>
      <w:r w:rsidR="00A22105" w:rsidRPr="00A22105">
        <w:rPr>
          <w:sz w:val="28"/>
          <w:szCs w:val="28"/>
        </w:rPr>
        <w:t xml:space="preserve">допустимые концентрации) и </w:t>
      </w:r>
      <w:r w:rsidR="00D17C1D">
        <w:rPr>
          <w:sz w:val="28"/>
          <w:szCs w:val="28"/>
        </w:rPr>
        <w:t>ГСМ;</w:t>
      </w:r>
      <w:r>
        <w:rPr>
          <w:sz w:val="28"/>
          <w:szCs w:val="28"/>
        </w:rPr>
        <w:t xml:space="preserve"> </w:t>
      </w:r>
      <w:r w:rsidR="00974141">
        <w:rPr>
          <w:sz w:val="28"/>
          <w:szCs w:val="28"/>
        </w:rPr>
        <w:t xml:space="preserve">также </w:t>
      </w:r>
      <w:r w:rsidR="00A22105" w:rsidRPr="00A22105">
        <w:rPr>
          <w:sz w:val="28"/>
          <w:szCs w:val="28"/>
        </w:rPr>
        <w:t xml:space="preserve">все машины </w:t>
      </w:r>
      <w:r w:rsidR="00BB0CFF">
        <w:rPr>
          <w:sz w:val="28"/>
          <w:szCs w:val="28"/>
        </w:rPr>
        <w:br/>
      </w:r>
      <w:r w:rsidR="00A22105" w:rsidRPr="00A22105">
        <w:rPr>
          <w:sz w:val="28"/>
          <w:szCs w:val="28"/>
        </w:rPr>
        <w:t xml:space="preserve">и механизмы </w:t>
      </w:r>
      <w:r w:rsidR="00974141">
        <w:rPr>
          <w:sz w:val="28"/>
          <w:szCs w:val="28"/>
        </w:rPr>
        <w:t xml:space="preserve">должны </w:t>
      </w:r>
      <w:r w:rsidR="00A22105" w:rsidRPr="00A22105">
        <w:rPr>
          <w:sz w:val="28"/>
          <w:szCs w:val="28"/>
        </w:rPr>
        <w:t>проход</w:t>
      </w:r>
      <w:r w:rsidR="00974141">
        <w:rPr>
          <w:sz w:val="28"/>
          <w:szCs w:val="28"/>
        </w:rPr>
        <w:t>ить</w:t>
      </w:r>
      <w:r w:rsidR="00A22105" w:rsidRPr="00A22105">
        <w:rPr>
          <w:sz w:val="28"/>
          <w:szCs w:val="28"/>
        </w:rPr>
        <w:t xml:space="preserve"> регулярный контроль.</w:t>
      </w:r>
    </w:p>
    <w:p w14:paraId="018A1DF9" w14:textId="7AFE37C7" w:rsidR="00995DD8" w:rsidRPr="00A22105" w:rsidRDefault="00A22105" w:rsidP="00A22105">
      <w:pPr>
        <w:pStyle w:val="afff1"/>
        <w:spacing w:before="0"/>
        <w:ind w:firstLine="709"/>
        <w:rPr>
          <w:sz w:val="28"/>
          <w:szCs w:val="28"/>
        </w:rPr>
      </w:pPr>
      <w:r w:rsidRPr="00A22105">
        <w:rPr>
          <w:sz w:val="28"/>
          <w:szCs w:val="28"/>
        </w:rPr>
        <w:t>Периодичность вывоза отходов определяется классом опасности, физико-химическими свойствами отходов, техникой безопасности, пожаро</w:t>
      </w:r>
      <w:r w:rsidR="00974141" w:rsidRPr="00A22105">
        <w:rPr>
          <w:sz w:val="28"/>
          <w:szCs w:val="28"/>
        </w:rPr>
        <w:t>безопасностью</w:t>
      </w:r>
      <w:r w:rsidRPr="00A22105">
        <w:rPr>
          <w:sz w:val="28"/>
          <w:szCs w:val="28"/>
        </w:rPr>
        <w:t xml:space="preserve"> и взрывобезопасностью отходов, грузоподъемностью транспортных средств, осуществляющих вывоз отходов.</w:t>
      </w:r>
    </w:p>
    <w:p w14:paraId="2AAC8178" w14:textId="77777777" w:rsidR="00995DD8" w:rsidRPr="00995DD8" w:rsidRDefault="00995DD8" w:rsidP="00A22105">
      <w:pPr>
        <w:ind w:firstLine="709"/>
        <w:jc w:val="both"/>
        <w:rPr>
          <w:spacing w:val="3"/>
          <w:sz w:val="28"/>
          <w:szCs w:val="28"/>
        </w:rPr>
      </w:pPr>
    </w:p>
    <w:p w14:paraId="36EFB249" w14:textId="77777777" w:rsidR="00995DD8" w:rsidRPr="003C6DF6" w:rsidRDefault="00995DD8" w:rsidP="00A22105">
      <w:pPr>
        <w:pStyle w:val="3"/>
        <w:tabs>
          <w:tab w:val="left" w:pos="10348"/>
        </w:tabs>
        <w:spacing w:before="0"/>
        <w:ind w:firstLine="709"/>
        <w:jc w:val="center"/>
        <w:rPr>
          <w:rFonts w:ascii="Times New Roman" w:hAnsi="Times New Roman"/>
          <w:b w:val="0"/>
          <w:bCs w:val="0"/>
          <w:color w:val="auto"/>
          <w:spacing w:val="3"/>
          <w:sz w:val="28"/>
          <w:szCs w:val="28"/>
          <w:lang w:eastAsia="ru-RU"/>
        </w:rPr>
      </w:pPr>
      <w:bookmarkStart w:id="13" w:name="_Toc455574281"/>
      <w:bookmarkStart w:id="14" w:name="_Toc460462827"/>
      <w:r w:rsidRPr="003C6DF6">
        <w:rPr>
          <w:rFonts w:ascii="Times New Roman" w:hAnsi="Times New Roman"/>
          <w:b w:val="0"/>
          <w:bCs w:val="0"/>
          <w:color w:val="auto"/>
          <w:spacing w:val="3"/>
          <w:sz w:val="28"/>
          <w:szCs w:val="28"/>
          <w:lang w:eastAsia="ru-RU"/>
        </w:rPr>
        <w:t>2.8.1.5</w:t>
      </w:r>
      <w:r w:rsidR="00542236" w:rsidRPr="003C6DF6">
        <w:rPr>
          <w:rFonts w:ascii="Times New Roman" w:hAnsi="Times New Roman"/>
          <w:b w:val="0"/>
          <w:bCs w:val="0"/>
          <w:color w:val="auto"/>
          <w:spacing w:val="3"/>
          <w:sz w:val="28"/>
          <w:szCs w:val="28"/>
          <w:lang w:eastAsia="ru-RU"/>
        </w:rPr>
        <w:t>.</w:t>
      </w:r>
      <w:r w:rsidRPr="003C6DF6">
        <w:rPr>
          <w:rFonts w:ascii="Times New Roman" w:hAnsi="Times New Roman"/>
          <w:b w:val="0"/>
          <w:bCs w:val="0"/>
          <w:color w:val="auto"/>
          <w:spacing w:val="3"/>
          <w:sz w:val="28"/>
          <w:szCs w:val="28"/>
          <w:lang w:eastAsia="ru-RU"/>
        </w:rPr>
        <w:t xml:space="preserve"> Мероприятия по охране недр</w:t>
      </w:r>
      <w:bookmarkEnd w:id="13"/>
      <w:bookmarkEnd w:id="14"/>
    </w:p>
    <w:p w14:paraId="249769C2" w14:textId="77777777" w:rsidR="00995DD8" w:rsidRPr="003C6DF6" w:rsidRDefault="00995DD8" w:rsidP="003B320E">
      <w:pPr>
        <w:ind w:firstLine="709"/>
        <w:jc w:val="both"/>
        <w:rPr>
          <w:spacing w:val="3"/>
          <w:sz w:val="28"/>
          <w:szCs w:val="28"/>
        </w:rPr>
      </w:pPr>
    </w:p>
    <w:p w14:paraId="0A5DDDA6" w14:textId="614232D6" w:rsidR="00995DD8" w:rsidRPr="00A22105" w:rsidRDefault="003B320E" w:rsidP="003B320E">
      <w:pPr>
        <w:ind w:firstLine="709"/>
        <w:jc w:val="both"/>
        <w:rPr>
          <w:spacing w:val="3"/>
          <w:sz w:val="28"/>
          <w:szCs w:val="28"/>
        </w:rPr>
      </w:pPr>
      <w:r>
        <w:rPr>
          <w:spacing w:val="3"/>
          <w:sz w:val="28"/>
          <w:szCs w:val="28"/>
        </w:rPr>
        <w:t>У</w:t>
      </w:r>
      <w:r w:rsidR="00A22105" w:rsidRPr="00A22105">
        <w:rPr>
          <w:spacing w:val="3"/>
          <w:sz w:val="28"/>
          <w:szCs w:val="28"/>
        </w:rPr>
        <w:t>часток</w:t>
      </w:r>
      <w:r>
        <w:rPr>
          <w:spacing w:val="3"/>
          <w:sz w:val="28"/>
          <w:szCs w:val="28"/>
        </w:rPr>
        <w:t xml:space="preserve"> </w:t>
      </w:r>
      <w:r w:rsidRPr="002C31C3">
        <w:rPr>
          <w:bCs/>
          <w:spacing w:val="3"/>
          <w:sz w:val="28"/>
          <w:szCs w:val="28"/>
        </w:rPr>
        <w:t>строительства</w:t>
      </w:r>
      <w:r w:rsidR="00A22105" w:rsidRPr="00A22105">
        <w:rPr>
          <w:spacing w:val="3"/>
          <w:sz w:val="28"/>
          <w:szCs w:val="28"/>
        </w:rPr>
        <w:t xml:space="preserve"> </w:t>
      </w:r>
      <w:r w:rsidR="00BB0CFF">
        <w:rPr>
          <w:spacing w:val="3"/>
          <w:sz w:val="28"/>
          <w:szCs w:val="28"/>
        </w:rPr>
        <w:t>О</w:t>
      </w:r>
      <w:r w:rsidR="0089318B">
        <w:rPr>
          <w:spacing w:val="3"/>
          <w:sz w:val="28"/>
          <w:szCs w:val="28"/>
        </w:rPr>
        <w:t>бъекта</w:t>
      </w:r>
      <w:r w:rsidR="0009388F">
        <w:rPr>
          <w:spacing w:val="3"/>
          <w:sz w:val="28"/>
          <w:szCs w:val="28"/>
        </w:rPr>
        <w:t xml:space="preserve"> не проходит по территориям </w:t>
      </w:r>
      <w:r w:rsidR="00A22105" w:rsidRPr="00A22105">
        <w:rPr>
          <w:spacing w:val="3"/>
          <w:sz w:val="28"/>
          <w:szCs w:val="28"/>
        </w:rPr>
        <w:t>разработк</w:t>
      </w:r>
      <w:r w:rsidR="0009388F">
        <w:rPr>
          <w:spacing w:val="3"/>
          <w:sz w:val="28"/>
          <w:szCs w:val="28"/>
        </w:rPr>
        <w:t>и</w:t>
      </w:r>
      <w:r w:rsidR="00A22105" w:rsidRPr="00A22105">
        <w:rPr>
          <w:spacing w:val="3"/>
          <w:sz w:val="28"/>
          <w:szCs w:val="28"/>
        </w:rPr>
        <w:t xml:space="preserve"> полезных ископаемых.</w:t>
      </w:r>
    </w:p>
    <w:p w14:paraId="4E0CD7C2" w14:textId="77777777" w:rsidR="00995DD8" w:rsidRPr="00A22105" w:rsidRDefault="00995DD8" w:rsidP="00A22105">
      <w:pPr>
        <w:ind w:firstLine="709"/>
        <w:jc w:val="both"/>
        <w:rPr>
          <w:spacing w:val="3"/>
          <w:sz w:val="28"/>
          <w:szCs w:val="28"/>
        </w:rPr>
      </w:pPr>
    </w:p>
    <w:p w14:paraId="5DBE1EFE" w14:textId="7710B423" w:rsidR="00995DD8" w:rsidRDefault="00995DD8" w:rsidP="00A22105">
      <w:pPr>
        <w:pStyle w:val="3"/>
        <w:tabs>
          <w:tab w:val="left" w:pos="10348"/>
        </w:tabs>
        <w:spacing w:before="0"/>
        <w:ind w:firstLine="709"/>
        <w:jc w:val="center"/>
        <w:rPr>
          <w:rFonts w:ascii="Times New Roman" w:hAnsi="Times New Roman"/>
          <w:b w:val="0"/>
          <w:bCs w:val="0"/>
          <w:color w:val="auto"/>
          <w:spacing w:val="3"/>
          <w:sz w:val="28"/>
          <w:szCs w:val="28"/>
          <w:lang w:eastAsia="ru-RU"/>
        </w:rPr>
      </w:pPr>
      <w:bookmarkStart w:id="15" w:name="_Toc455574282"/>
      <w:bookmarkStart w:id="16" w:name="_Toc460462828"/>
      <w:r w:rsidRPr="003C6DF6">
        <w:rPr>
          <w:rFonts w:ascii="Times New Roman" w:hAnsi="Times New Roman"/>
          <w:b w:val="0"/>
          <w:bCs w:val="0"/>
          <w:color w:val="auto"/>
          <w:spacing w:val="3"/>
          <w:sz w:val="28"/>
          <w:szCs w:val="28"/>
          <w:lang w:eastAsia="ru-RU"/>
        </w:rPr>
        <w:t>2.8.1.6</w:t>
      </w:r>
      <w:r w:rsidR="00542236" w:rsidRPr="003C6DF6">
        <w:rPr>
          <w:rFonts w:ascii="Times New Roman" w:hAnsi="Times New Roman"/>
          <w:b w:val="0"/>
          <w:bCs w:val="0"/>
          <w:color w:val="auto"/>
          <w:spacing w:val="3"/>
          <w:sz w:val="28"/>
          <w:szCs w:val="28"/>
          <w:lang w:eastAsia="ru-RU"/>
        </w:rPr>
        <w:t>.</w:t>
      </w:r>
      <w:r w:rsidRPr="003C6DF6">
        <w:rPr>
          <w:rFonts w:ascii="Times New Roman" w:hAnsi="Times New Roman"/>
          <w:b w:val="0"/>
          <w:bCs w:val="0"/>
          <w:color w:val="auto"/>
          <w:spacing w:val="3"/>
          <w:sz w:val="28"/>
          <w:szCs w:val="28"/>
          <w:lang w:eastAsia="ru-RU"/>
        </w:rPr>
        <w:t xml:space="preserve"> Мероприятия по охране</w:t>
      </w:r>
      <w:r w:rsidRPr="00995DD8">
        <w:rPr>
          <w:rFonts w:ascii="Times New Roman" w:hAnsi="Times New Roman"/>
          <w:b w:val="0"/>
          <w:bCs w:val="0"/>
          <w:color w:val="auto"/>
          <w:spacing w:val="3"/>
          <w:sz w:val="28"/>
          <w:szCs w:val="28"/>
          <w:lang w:eastAsia="ru-RU"/>
        </w:rPr>
        <w:t xml:space="preserve"> растительного и животного мира</w:t>
      </w:r>
      <w:bookmarkEnd w:id="15"/>
      <w:bookmarkEnd w:id="16"/>
    </w:p>
    <w:p w14:paraId="50564509" w14:textId="77777777" w:rsidR="006A5EA6" w:rsidRPr="006A5EA6" w:rsidRDefault="006A5EA6" w:rsidP="006A5EA6"/>
    <w:p w14:paraId="4C72DF55" w14:textId="3CF8C8BF" w:rsidR="00A22105" w:rsidRPr="00A22105" w:rsidRDefault="00A22105" w:rsidP="000065AB">
      <w:pPr>
        <w:ind w:firstLine="709"/>
        <w:jc w:val="both"/>
        <w:rPr>
          <w:spacing w:val="3"/>
          <w:sz w:val="28"/>
          <w:szCs w:val="28"/>
        </w:rPr>
      </w:pPr>
      <w:r w:rsidRPr="00A22105">
        <w:rPr>
          <w:spacing w:val="3"/>
          <w:sz w:val="28"/>
          <w:szCs w:val="28"/>
        </w:rPr>
        <w:t xml:space="preserve">Особо </w:t>
      </w:r>
      <w:r w:rsidR="006A5EA6">
        <w:rPr>
          <w:spacing w:val="3"/>
          <w:sz w:val="28"/>
          <w:szCs w:val="28"/>
        </w:rPr>
        <w:t xml:space="preserve">охраняемые природные территории </w:t>
      </w:r>
      <w:r w:rsidR="000065AB">
        <w:rPr>
          <w:spacing w:val="3"/>
          <w:sz w:val="28"/>
          <w:szCs w:val="28"/>
        </w:rPr>
        <w:t xml:space="preserve">в зоне планируемого размещения Объекта </w:t>
      </w:r>
      <w:r w:rsidRPr="00A22105">
        <w:rPr>
          <w:spacing w:val="3"/>
          <w:sz w:val="28"/>
          <w:szCs w:val="28"/>
        </w:rPr>
        <w:t>отсутству</w:t>
      </w:r>
      <w:r w:rsidR="009F0FEC">
        <w:rPr>
          <w:spacing w:val="3"/>
          <w:sz w:val="28"/>
          <w:szCs w:val="28"/>
        </w:rPr>
        <w:t>ю</w:t>
      </w:r>
      <w:r w:rsidRPr="00A22105">
        <w:rPr>
          <w:spacing w:val="3"/>
          <w:sz w:val="28"/>
          <w:szCs w:val="28"/>
        </w:rPr>
        <w:t>т</w:t>
      </w:r>
      <w:r w:rsidR="000065AB">
        <w:rPr>
          <w:spacing w:val="3"/>
          <w:sz w:val="28"/>
          <w:szCs w:val="28"/>
        </w:rPr>
        <w:t xml:space="preserve"> </w:t>
      </w:r>
      <w:r w:rsidR="0014553A">
        <w:rPr>
          <w:spacing w:val="3"/>
          <w:sz w:val="28"/>
          <w:szCs w:val="28"/>
        </w:rPr>
        <w:t>(</w:t>
      </w:r>
      <w:r w:rsidR="0014553A" w:rsidRPr="0014553A">
        <w:rPr>
          <w:spacing w:val="3"/>
          <w:sz w:val="28"/>
          <w:szCs w:val="28"/>
        </w:rPr>
        <w:t>письм</w:t>
      </w:r>
      <w:r w:rsidR="005F0FCF">
        <w:rPr>
          <w:spacing w:val="3"/>
          <w:sz w:val="28"/>
          <w:szCs w:val="28"/>
        </w:rPr>
        <w:t xml:space="preserve">о Министерства экологии </w:t>
      </w:r>
      <w:r w:rsidR="005F0FCF">
        <w:rPr>
          <w:spacing w:val="3"/>
          <w:sz w:val="28"/>
          <w:szCs w:val="28"/>
        </w:rPr>
        <w:br/>
        <w:t xml:space="preserve">и </w:t>
      </w:r>
      <w:r w:rsidR="0014553A" w:rsidRPr="0014553A">
        <w:rPr>
          <w:spacing w:val="3"/>
          <w:sz w:val="28"/>
          <w:szCs w:val="28"/>
        </w:rPr>
        <w:t>рационального природопользования Красноярского края</w:t>
      </w:r>
      <w:r w:rsidR="0014553A">
        <w:rPr>
          <w:spacing w:val="3"/>
          <w:sz w:val="28"/>
          <w:szCs w:val="28"/>
        </w:rPr>
        <w:t xml:space="preserve"> </w:t>
      </w:r>
      <w:r w:rsidR="005F0FCF">
        <w:rPr>
          <w:spacing w:val="3"/>
          <w:sz w:val="28"/>
          <w:szCs w:val="28"/>
        </w:rPr>
        <w:t xml:space="preserve"> </w:t>
      </w:r>
      <w:r w:rsidR="0014553A">
        <w:rPr>
          <w:spacing w:val="3"/>
          <w:sz w:val="28"/>
          <w:szCs w:val="28"/>
        </w:rPr>
        <w:t>от 19.0</w:t>
      </w:r>
      <w:r w:rsidR="000065AB">
        <w:rPr>
          <w:spacing w:val="3"/>
          <w:sz w:val="28"/>
          <w:szCs w:val="28"/>
        </w:rPr>
        <w:t>8.2020</w:t>
      </w:r>
      <w:r w:rsidR="0014553A">
        <w:rPr>
          <w:spacing w:val="3"/>
          <w:sz w:val="28"/>
          <w:szCs w:val="28"/>
        </w:rPr>
        <w:t xml:space="preserve"> </w:t>
      </w:r>
      <w:r w:rsidR="005F0FCF">
        <w:rPr>
          <w:spacing w:val="3"/>
          <w:sz w:val="28"/>
          <w:szCs w:val="28"/>
        </w:rPr>
        <w:br/>
      </w:r>
      <w:r w:rsidR="0014553A">
        <w:rPr>
          <w:spacing w:val="3"/>
          <w:sz w:val="28"/>
          <w:szCs w:val="28"/>
        </w:rPr>
        <w:t>№ 77-010095)</w:t>
      </w:r>
      <w:r w:rsidR="000065AB">
        <w:rPr>
          <w:spacing w:val="3"/>
          <w:sz w:val="28"/>
          <w:szCs w:val="28"/>
        </w:rPr>
        <w:t>.</w:t>
      </w:r>
    </w:p>
    <w:p w14:paraId="6DEE8FD3" w14:textId="37194127" w:rsidR="00A22105" w:rsidRPr="00A22105" w:rsidRDefault="00A22105" w:rsidP="0014553A">
      <w:pPr>
        <w:ind w:firstLine="709"/>
        <w:jc w:val="both"/>
        <w:rPr>
          <w:spacing w:val="3"/>
          <w:sz w:val="28"/>
          <w:szCs w:val="28"/>
        </w:rPr>
      </w:pPr>
      <w:r w:rsidRPr="00A22105">
        <w:rPr>
          <w:spacing w:val="3"/>
          <w:sz w:val="28"/>
          <w:szCs w:val="28"/>
        </w:rPr>
        <w:t>Мероприятия по охране</w:t>
      </w:r>
      <w:r w:rsidR="000065AB">
        <w:rPr>
          <w:spacing w:val="3"/>
          <w:sz w:val="28"/>
          <w:szCs w:val="28"/>
        </w:rPr>
        <w:t xml:space="preserve"> </w:t>
      </w:r>
      <w:r w:rsidR="000065AB" w:rsidRPr="000065AB">
        <w:rPr>
          <w:bCs/>
          <w:spacing w:val="3"/>
          <w:sz w:val="28"/>
          <w:szCs w:val="28"/>
        </w:rPr>
        <w:t>растительного и животного мира</w:t>
      </w:r>
      <w:r w:rsidRPr="00A22105">
        <w:rPr>
          <w:spacing w:val="3"/>
          <w:sz w:val="28"/>
          <w:szCs w:val="28"/>
        </w:rPr>
        <w:t xml:space="preserve">: </w:t>
      </w:r>
    </w:p>
    <w:p w14:paraId="74108A95" w14:textId="60C3FA11" w:rsidR="00A22105" w:rsidRPr="00A22105" w:rsidRDefault="00A22105" w:rsidP="0014553A">
      <w:pPr>
        <w:ind w:firstLine="709"/>
        <w:jc w:val="both"/>
        <w:rPr>
          <w:spacing w:val="3"/>
          <w:sz w:val="28"/>
          <w:szCs w:val="28"/>
        </w:rPr>
      </w:pPr>
      <w:r w:rsidRPr="00A22105">
        <w:rPr>
          <w:spacing w:val="3"/>
          <w:sz w:val="28"/>
          <w:szCs w:val="28"/>
        </w:rPr>
        <w:t>запре</w:t>
      </w:r>
      <w:r w:rsidR="009F0FEC">
        <w:rPr>
          <w:spacing w:val="3"/>
          <w:sz w:val="28"/>
          <w:szCs w:val="28"/>
        </w:rPr>
        <w:t>т</w:t>
      </w:r>
      <w:r w:rsidRPr="00A22105">
        <w:rPr>
          <w:spacing w:val="3"/>
          <w:sz w:val="28"/>
          <w:szCs w:val="28"/>
        </w:rPr>
        <w:t xml:space="preserve"> выполнения работ за пределами территорий, отвед</w:t>
      </w:r>
      <w:r w:rsidR="009F0FEC">
        <w:rPr>
          <w:spacing w:val="3"/>
          <w:sz w:val="28"/>
          <w:szCs w:val="28"/>
        </w:rPr>
        <w:t>е</w:t>
      </w:r>
      <w:r w:rsidRPr="00A22105">
        <w:rPr>
          <w:spacing w:val="3"/>
          <w:sz w:val="28"/>
          <w:szCs w:val="28"/>
        </w:rPr>
        <w:t>нных для строительства;</w:t>
      </w:r>
    </w:p>
    <w:p w14:paraId="1DAFDE70" w14:textId="5EE55872" w:rsidR="007A5C86" w:rsidRDefault="00A22105" w:rsidP="0014553A">
      <w:pPr>
        <w:ind w:firstLine="709"/>
        <w:jc w:val="both"/>
        <w:rPr>
          <w:spacing w:val="3"/>
          <w:sz w:val="28"/>
          <w:szCs w:val="28"/>
        </w:rPr>
      </w:pPr>
      <w:r w:rsidRPr="00A22105">
        <w:rPr>
          <w:spacing w:val="3"/>
          <w:sz w:val="28"/>
          <w:szCs w:val="28"/>
        </w:rPr>
        <w:t xml:space="preserve">отходы производства и потребления размещаются только </w:t>
      </w:r>
      <w:r w:rsidR="000065AB">
        <w:rPr>
          <w:spacing w:val="3"/>
          <w:sz w:val="28"/>
          <w:szCs w:val="28"/>
        </w:rPr>
        <w:br/>
      </w:r>
      <w:r w:rsidRPr="00A22105">
        <w:rPr>
          <w:spacing w:val="3"/>
          <w:sz w:val="28"/>
          <w:szCs w:val="28"/>
        </w:rPr>
        <w:t>в предназначенных для этого местах. Сжигание отходов не допускается.</w:t>
      </w:r>
    </w:p>
    <w:p w14:paraId="1CB6EE7C" w14:textId="30E7CF9C" w:rsidR="00A22105" w:rsidRDefault="00A22105" w:rsidP="00A22105">
      <w:pPr>
        <w:ind w:firstLine="709"/>
        <w:jc w:val="both"/>
        <w:rPr>
          <w:spacing w:val="3"/>
          <w:sz w:val="28"/>
          <w:szCs w:val="28"/>
        </w:rPr>
      </w:pPr>
    </w:p>
    <w:p w14:paraId="48144EDD" w14:textId="6F562616" w:rsidR="00A22105" w:rsidRDefault="005A73B3" w:rsidP="005A73B3">
      <w:pPr>
        <w:jc w:val="center"/>
        <w:rPr>
          <w:spacing w:val="3"/>
          <w:sz w:val="28"/>
          <w:szCs w:val="28"/>
        </w:rPr>
      </w:pPr>
      <w:r>
        <w:rPr>
          <w:spacing w:val="3"/>
          <w:sz w:val="28"/>
          <w:szCs w:val="28"/>
        </w:rPr>
        <w:t>2.8.1.7. Мероприятия по защите от шума</w:t>
      </w:r>
    </w:p>
    <w:p w14:paraId="18A33A12" w14:textId="77777777" w:rsidR="006A5EA6" w:rsidRDefault="006A5EA6" w:rsidP="005A73B3">
      <w:pPr>
        <w:jc w:val="center"/>
        <w:rPr>
          <w:spacing w:val="3"/>
          <w:sz w:val="28"/>
          <w:szCs w:val="28"/>
        </w:rPr>
      </w:pPr>
    </w:p>
    <w:p w14:paraId="2A8CF8B5" w14:textId="7A652F36" w:rsidR="00E657C7" w:rsidRPr="00E657C7" w:rsidRDefault="00E657C7" w:rsidP="00E657C7">
      <w:pPr>
        <w:pStyle w:val="S0"/>
        <w:spacing w:line="276" w:lineRule="auto"/>
        <w:rPr>
          <w:bCs/>
          <w:spacing w:val="3"/>
          <w:sz w:val="28"/>
          <w:szCs w:val="28"/>
          <w:lang w:eastAsia="ru-RU"/>
        </w:rPr>
      </w:pPr>
      <w:r w:rsidRPr="00E657C7">
        <w:rPr>
          <w:bCs/>
          <w:spacing w:val="3"/>
          <w:sz w:val="28"/>
          <w:szCs w:val="28"/>
          <w:lang w:eastAsia="ru-RU"/>
        </w:rPr>
        <w:t xml:space="preserve">Вредные физические воздействия (шум, ЭМИ 50гц, вибрация </w:t>
      </w:r>
      <w:r w:rsidR="00C0246F">
        <w:rPr>
          <w:bCs/>
          <w:spacing w:val="3"/>
          <w:sz w:val="28"/>
          <w:szCs w:val="28"/>
          <w:lang w:eastAsia="ru-RU"/>
        </w:rPr>
        <w:br/>
        <w:t xml:space="preserve">и инфразвук) </w:t>
      </w:r>
      <w:r w:rsidRPr="00E657C7">
        <w:rPr>
          <w:bCs/>
          <w:spacing w:val="3"/>
          <w:sz w:val="28"/>
          <w:szCs w:val="28"/>
          <w:lang w:eastAsia="ru-RU"/>
        </w:rPr>
        <w:t>находятся в допустимом диапазоне</w:t>
      </w:r>
      <w:r w:rsidR="00C0246F">
        <w:rPr>
          <w:bCs/>
          <w:spacing w:val="3"/>
          <w:sz w:val="28"/>
          <w:szCs w:val="28"/>
          <w:lang w:eastAsia="ru-RU"/>
        </w:rPr>
        <w:t xml:space="preserve"> </w:t>
      </w:r>
      <w:r w:rsidRPr="00E657C7">
        <w:rPr>
          <w:bCs/>
          <w:spacing w:val="3"/>
          <w:sz w:val="28"/>
          <w:szCs w:val="28"/>
          <w:lang w:eastAsia="ru-RU"/>
        </w:rPr>
        <w:t>(Том 2, Приложение «Ш»).</w:t>
      </w:r>
    </w:p>
    <w:p w14:paraId="64C8CDEB" w14:textId="77777777" w:rsidR="00995DD8" w:rsidRPr="00995DD8" w:rsidRDefault="00995DD8" w:rsidP="00A22105">
      <w:pPr>
        <w:ind w:firstLine="709"/>
        <w:jc w:val="both"/>
        <w:rPr>
          <w:spacing w:val="3"/>
          <w:sz w:val="28"/>
          <w:szCs w:val="28"/>
        </w:rPr>
      </w:pPr>
    </w:p>
    <w:p w14:paraId="7693B76D" w14:textId="6F0EA6EF" w:rsidR="00995DD8" w:rsidRPr="003C6DF6" w:rsidRDefault="00995DD8" w:rsidP="009F0FEC">
      <w:pPr>
        <w:jc w:val="center"/>
        <w:rPr>
          <w:spacing w:val="3"/>
          <w:sz w:val="28"/>
          <w:szCs w:val="28"/>
        </w:rPr>
      </w:pPr>
      <w:r w:rsidRPr="003C6DF6">
        <w:rPr>
          <w:spacing w:val="3"/>
          <w:sz w:val="28"/>
          <w:szCs w:val="28"/>
        </w:rPr>
        <w:t>2.8.2</w:t>
      </w:r>
      <w:r w:rsidR="00542236" w:rsidRPr="003C6DF6">
        <w:rPr>
          <w:spacing w:val="3"/>
          <w:sz w:val="28"/>
          <w:szCs w:val="28"/>
        </w:rPr>
        <w:t>.</w:t>
      </w:r>
      <w:r w:rsidRPr="003C6DF6">
        <w:rPr>
          <w:spacing w:val="3"/>
          <w:sz w:val="28"/>
          <w:szCs w:val="28"/>
        </w:rPr>
        <w:t xml:space="preserve"> Мероприятия по охране окружающей среды при эксплуатации </w:t>
      </w:r>
      <w:r w:rsidR="00C0246F">
        <w:rPr>
          <w:spacing w:val="3"/>
          <w:sz w:val="28"/>
          <w:szCs w:val="28"/>
        </w:rPr>
        <w:t>О</w:t>
      </w:r>
      <w:r w:rsidRPr="003C6DF6">
        <w:rPr>
          <w:spacing w:val="3"/>
          <w:sz w:val="28"/>
          <w:szCs w:val="28"/>
        </w:rPr>
        <w:t>бъекта</w:t>
      </w:r>
    </w:p>
    <w:p w14:paraId="7ED57384" w14:textId="7D35D555" w:rsidR="00E657C7" w:rsidRPr="00E657C7" w:rsidRDefault="00E657C7" w:rsidP="00E657C7">
      <w:pPr>
        <w:ind w:firstLine="709"/>
        <w:jc w:val="both"/>
        <w:rPr>
          <w:spacing w:val="3"/>
          <w:sz w:val="28"/>
          <w:szCs w:val="28"/>
        </w:rPr>
      </w:pPr>
      <w:r w:rsidRPr="00E657C7">
        <w:rPr>
          <w:spacing w:val="3"/>
          <w:sz w:val="28"/>
          <w:szCs w:val="28"/>
        </w:rPr>
        <w:lastRenderedPageBreak/>
        <w:t>С целью минимизации негативного воздействия на компоненты окружающей среды предусм</w:t>
      </w:r>
      <w:r w:rsidR="00C0246F">
        <w:rPr>
          <w:spacing w:val="3"/>
          <w:sz w:val="28"/>
          <w:szCs w:val="28"/>
        </w:rPr>
        <w:t>атривается</w:t>
      </w:r>
      <w:r w:rsidRPr="00E657C7">
        <w:rPr>
          <w:spacing w:val="3"/>
          <w:sz w:val="28"/>
          <w:szCs w:val="28"/>
        </w:rPr>
        <w:t xml:space="preserve">: </w:t>
      </w:r>
    </w:p>
    <w:p w14:paraId="5DBD83B1" w14:textId="5BEC4D63" w:rsidR="00E657C7" w:rsidRPr="00E657C7" w:rsidRDefault="00E657C7" w:rsidP="00E657C7">
      <w:pPr>
        <w:ind w:firstLine="709"/>
        <w:jc w:val="both"/>
        <w:rPr>
          <w:spacing w:val="3"/>
          <w:sz w:val="28"/>
          <w:szCs w:val="28"/>
        </w:rPr>
      </w:pPr>
      <w:r w:rsidRPr="00E657C7">
        <w:rPr>
          <w:spacing w:val="3"/>
          <w:sz w:val="28"/>
          <w:szCs w:val="28"/>
        </w:rPr>
        <w:t>заправка строительной техники производится на специально отведенных площадках;</w:t>
      </w:r>
    </w:p>
    <w:p w14:paraId="4A71F724" w14:textId="5D87CF38" w:rsidR="00E657C7" w:rsidRPr="00E657C7" w:rsidRDefault="00E657C7" w:rsidP="00E657C7">
      <w:pPr>
        <w:ind w:firstLine="709"/>
        <w:jc w:val="both"/>
        <w:rPr>
          <w:spacing w:val="3"/>
          <w:sz w:val="28"/>
          <w:szCs w:val="28"/>
        </w:rPr>
      </w:pPr>
      <w:r w:rsidRPr="00E657C7">
        <w:rPr>
          <w:spacing w:val="3"/>
          <w:sz w:val="28"/>
          <w:szCs w:val="28"/>
        </w:rPr>
        <w:t xml:space="preserve">установка мойки колес автотранспорта и спецтехники </w:t>
      </w:r>
      <w:r w:rsidR="00C0246F">
        <w:rPr>
          <w:spacing w:val="3"/>
          <w:sz w:val="28"/>
          <w:szCs w:val="28"/>
        </w:rPr>
        <w:br/>
      </w:r>
      <w:r w:rsidRPr="00E657C7">
        <w:rPr>
          <w:spacing w:val="3"/>
          <w:sz w:val="28"/>
          <w:szCs w:val="28"/>
        </w:rPr>
        <w:t>на организованной площадке;</w:t>
      </w:r>
    </w:p>
    <w:p w14:paraId="1122F1C1" w14:textId="778E2716" w:rsidR="00E657C7" w:rsidRPr="00E657C7" w:rsidRDefault="00E657C7" w:rsidP="00E657C7">
      <w:pPr>
        <w:ind w:firstLine="709"/>
        <w:jc w:val="both"/>
        <w:rPr>
          <w:spacing w:val="3"/>
          <w:sz w:val="28"/>
          <w:szCs w:val="28"/>
        </w:rPr>
      </w:pPr>
      <w:proofErr w:type="gramStart"/>
      <w:r w:rsidRPr="00E657C7">
        <w:rPr>
          <w:spacing w:val="3"/>
          <w:sz w:val="28"/>
          <w:szCs w:val="28"/>
        </w:rPr>
        <w:t>контроль за</w:t>
      </w:r>
      <w:proofErr w:type="gramEnd"/>
      <w:r w:rsidRPr="00E657C7">
        <w:rPr>
          <w:spacing w:val="3"/>
          <w:sz w:val="28"/>
          <w:szCs w:val="28"/>
        </w:rPr>
        <w:t xml:space="preserve"> обнаружением возможных утечек ГСМ; </w:t>
      </w:r>
    </w:p>
    <w:p w14:paraId="04A12C25" w14:textId="5D4B1EA3" w:rsidR="00E657C7" w:rsidRPr="00E657C7" w:rsidRDefault="00E657C7" w:rsidP="00E657C7">
      <w:pPr>
        <w:ind w:firstLine="709"/>
        <w:jc w:val="both"/>
        <w:rPr>
          <w:spacing w:val="3"/>
          <w:sz w:val="28"/>
          <w:szCs w:val="28"/>
        </w:rPr>
      </w:pPr>
      <w:r w:rsidRPr="00E657C7">
        <w:rPr>
          <w:spacing w:val="3"/>
          <w:sz w:val="28"/>
          <w:szCs w:val="28"/>
        </w:rPr>
        <w:t>сбор твердых и жидких отходов, вывоз отходов в организованные места складирования;</w:t>
      </w:r>
    </w:p>
    <w:p w14:paraId="36272F4E" w14:textId="5AEE280A" w:rsidR="00E657C7" w:rsidRPr="00E657C7" w:rsidRDefault="00E657C7" w:rsidP="00E657C7">
      <w:pPr>
        <w:ind w:firstLine="709"/>
        <w:jc w:val="both"/>
        <w:rPr>
          <w:spacing w:val="3"/>
          <w:sz w:val="28"/>
          <w:szCs w:val="28"/>
        </w:rPr>
      </w:pPr>
      <w:r w:rsidRPr="00E657C7">
        <w:rPr>
          <w:spacing w:val="3"/>
          <w:sz w:val="28"/>
          <w:szCs w:val="28"/>
        </w:rPr>
        <w:t>запре</w:t>
      </w:r>
      <w:r w:rsidR="00C0246F">
        <w:rPr>
          <w:spacing w:val="3"/>
          <w:sz w:val="28"/>
          <w:szCs w:val="28"/>
        </w:rPr>
        <w:t>т</w:t>
      </w:r>
      <w:r w:rsidRPr="00E657C7">
        <w:rPr>
          <w:spacing w:val="3"/>
          <w:sz w:val="28"/>
          <w:szCs w:val="28"/>
        </w:rPr>
        <w:t xml:space="preserve"> всех видов работ, не предусмотренных проектом;</w:t>
      </w:r>
    </w:p>
    <w:p w14:paraId="184E8F17" w14:textId="6D692FE2" w:rsidR="00E657C7" w:rsidRPr="00E657C7" w:rsidRDefault="00E657C7" w:rsidP="00E657C7">
      <w:pPr>
        <w:ind w:firstLine="709"/>
        <w:jc w:val="both"/>
        <w:rPr>
          <w:spacing w:val="3"/>
          <w:sz w:val="28"/>
          <w:szCs w:val="28"/>
        </w:rPr>
      </w:pPr>
      <w:r w:rsidRPr="00E657C7">
        <w:rPr>
          <w:spacing w:val="3"/>
          <w:sz w:val="28"/>
          <w:szCs w:val="28"/>
        </w:rPr>
        <w:t>передача отходов строительства специализированным предпр</w:t>
      </w:r>
      <w:r w:rsidR="00C0246F">
        <w:rPr>
          <w:spacing w:val="3"/>
          <w:sz w:val="28"/>
          <w:szCs w:val="28"/>
        </w:rPr>
        <w:t>иятиям по заключаемым договорам;</w:t>
      </w:r>
    </w:p>
    <w:p w14:paraId="18D43156" w14:textId="3F11B7F5" w:rsidR="00E657C7" w:rsidRPr="00E657C7" w:rsidRDefault="00E657C7" w:rsidP="00E657C7">
      <w:pPr>
        <w:ind w:firstLine="709"/>
        <w:jc w:val="both"/>
        <w:rPr>
          <w:spacing w:val="3"/>
          <w:sz w:val="28"/>
          <w:szCs w:val="28"/>
        </w:rPr>
      </w:pPr>
      <w:r w:rsidRPr="00E657C7">
        <w:rPr>
          <w:spacing w:val="3"/>
          <w:sz w:val="28"/>
          <w:szCs w:val="28"/>
        </w:rPr>
        <w:t>регламентированный режим строительных и монтажных работ;</w:t>
      </w:r>
    </w:p>
    <w:p w14:paraId="1F756AC3" w14:textId="62237ECD" w:rsidR="00E657C7" w:rsidRPr="00E657C7" w:rsidRDefault="00E657C7" w:rsidP="00E657C7">
      <w:pPr>
        <w:ind w:firstLine="709"/>
        <w:jc w:val="both"/>
        <w:rPr>
          <w:spacing w:val="3"/>
          <w:sz w:val="28"/>
          <w:szCs w:val="28"/>
        </w:rPr>
      </w:pPr>
      <w:r w:rsidRPr="00E657C7">
        <w:rPr>
          <w:spacing w:val="3"/>
          <w:sz w:val="28"/>
          <w:szCs w:val="28"/>
        </w:rPr>
        <w:t>строгое соблюдение технологии проведения земляных работ;</w:t>
      </w:r>
    </w:p>
    <w:p w14:paraId="768D8F5B" w14:textId="2BE4C513" w:rsidR="00E657C7" w:rsidRPr="00E657C7" w:rsidRDefault="00E657C7" w:rsidP="00E657C7">
      <w:pPr>
        <w:ind w:firstLine="709"/>
        <w:jc w:val="both"/>
        <w:rPr>
          <w:spacing w:val="3"/>
          <w:sz w:val="28"/>
          <w:szCs w:val="28"/>
        </w:rPr>
      </w:pPr>
      <w:r w:rsidRPr="00E657C7">
        <w:rPr>
          <w:spacing w:val="3"/>
          <w:sz w:val="28"/>
          <w:szCs w:val="28"/>
        </w:rPr>
        <w:t>заправка и ремонт технических средств должны производиться только в специально отведённых для этого местах эксплуатации техники;</w:t>
      </w:r>
    </w:p>
    <w:p w14:paraId="2FC19211" w14:textId="7D0E7D41" w:rsidR="00E657C7" w:rsidRPr="00E657C7" w:rsidRDefault="00A855C3" w:rsidP="00E657C7">
      <w:pPr>
        <w:ind w:firstLine="709"/>
        <w:jc w:val="both"/>
        <w:rPr>
          <w:spacing w:val="3"/>
          <w:sz w:val="28"/>
          <w:szCs w:val="28"/>
        </w:rPr>
      </w:pPr>
      <w:r>
        <w:rPr>
          <w:spacing w:val="3"/>
          <w:sz w:val="28"/>
          <w:szCs w:val="28"/>
        </w:rPr>
        <w:t>р</w:t>
      </w:r>
      <w:r w:rsidR="00E657C7" w:rsidRPr="00E657C7">
        <w:rPr>
          <w:spacing w:val="3"/>
          <w:sz w:val="28"/>
          <w:szCs w:val="28"/>
        </w:rPr>
        <w:t>емонт техники, связанный со значительными отходами, должен выполняться на специализированных станциях технического обслуживания и ремонта;</w:t>
      </w:r>
    </w:p>
    <w:p w14:paraId="300D6155" w14:textId="3FBE7C0D" w:rsidR="00E657C7" w:rsidRPr="00E657C7" w:rsidRDefault="00E657C7" w:rsidP="00E657C7">
      <w:pPr>
        <w:ind w:firstLine="709"/>
        <w:jc w:val="both"/>
        <w:rPr>
          <w:spacing w:val="3"/>
          <w:sz w:val="28"/>
          <w:szCs w:val="28"/>
        </w:rPr>
      </w:pPr>
      <w:r w:rsidRPr="00E657C7">
        <w:rPr>
          <w:spacing w:val="3"/>
          <w:sz w:val="28"/>
          <w:szCs w:val="28"/>
        </w:rPr>
        <w:t>упорядоченная транспортировка и складирование сыпучих материалов;</w:t>
      </w:r>
    </w:p>
    <w:p w14:paraId="36F6048C" w14:textId="3668CA00" w:rsidR="00E657C7" w:rsidRPr="00E657C7" w:rsidRDefault="00E657C7" w:rsidP="00E657C7">
      <w:pPr>
        <w:ind w:firstLine="709"/>
        <w:jc w:val="both"/>
        <w:rPr>
          <w:spacing w:val="3"/>
          <w:sz w:val="28"/>
          <w:szCs w:val="28"/>
        </w:rPr>
      </w:pPr>
      <w:proofErr w:type="gramStart"/>
      <w:r w:rsidRPr="00E657C7">
        <w:rPr>
          <w:spacing w:val="3"/>
          <w:sz w:val="28"/>
          <w:szCs w:val="28"/>
        </w:rPr>
        <w:t xml:space="preserve">временное хранение отходов (на срок более чем шесть месяцев), образующихся при строительных работах, производится в местах, обустроенных в соответствии с требованиями законодательства в области охраны окружающей среды и в области санитарно-эпидемиологического благополучия населения, в пределах </w:t>
      </w:r>
      <w:proofErr w:type="spellStart"/>
      <w:r w:rsidRPr="00E657C7">
        <w:rPr>
          <w:spacing w:val="3"/>
          <w:sz w:val="28"/>
          <w:szCs w:val="28"/>
        </w:rPr>
        <w:t>промплощадки</w:t>
      </w:r>
      <w:proofErr w:type="spellEnd"/>
      <w:r w:rsidRPr="00E657C7">
        <w:rPr>
          <w:spacing w:val="3"/>
          <w:sz w:val="28"/>
          <w:szCs w:val="28"/>
        </w:rPr>
        <w:t>, откуда они по мере накопления передаются предприятиям соответствующего профиля для размещения на специализированных полигонах или для использования непосредственно в подразделениях собственного производства;</w:t>
      </w:r>
      <w:proofErr w:type="gramEnd"/>
    </w:p>
    <w:p w14:paraId="3D690AD5" w14:textId="0FF7BC61" w:rsidR="00E657C7" w:rsidRPr="00E657C7" w:rsidRDefault="00E657C7" w:rsidP="00E657C7">
      <w:pPr>
        <w:ind w:firstLine="709"/>
        <w:jc w:val="both"/>
        <w:rPr>
          <w:spacing w:val="3"/>
          <w:sz w:val="28"/>
          <w:szCs w:val="28"/>
        </w:rPr>
      </w:pPr>
      <w:proofErr w:type="gramStart"/>
      <w:r w:rsidRPr="00E657C7">
        <w:rPr>
          <w:spacing w:val="3"/>
          <w:sz w:val="28"/>
          <w:szCs w:val="28"/>
        </w:rPr>
        <w:t>контроль за</w:t>
      </w:r>
      <w:proofErr w:type="gramEnd"/>
      <w:r w:rsidRPr="00E657C7">
        <w:rPr>
          <w:spacing w:val="3"/>
          <w:sz w:val="28"/>
          <w:szCs w:val="28"/>
        </w:rPr>
        <w:t xml:space="preserve"> загрязнением почв посредством соблюдения сохранности газонов, твердог</w:t>
      </w:r>
      <w:r w:rsidR="00A855C3">
        <w:rPr>
          <w:spacing w:val="3"/>
          <w:sz w:val="28"/>
          <w:szCs w:val="28"/>
        </w:rPr>
        <w:t>о покрытия проездов и площадок;</w:t>
      </w:r>
    </w:p>
    <w:p w14:paraId="01D167E5" w14:textId="0FA826F7" w:rsidR="00E657C7" w:rsidRPr="00E657C7" w:rsidRDefault="00E657C7" w:rsidP="00E657C7">
      <w:pPr>
        <w:ind w:firstLine="709"/>
        <w:jc w:val="both"/>
        <w:rPr>
          <w:spacing w:val="3"/>
          <w:sz w:val="28"/>
          <w:szCs w:val="28"/>
        </w:rPr>
      </w:pPr>
      <w:r w:rsidRPr="00E657C7">
        <w:rPr>
          <w:spacing w:val="3"/>
          <w:sz w:val="28"/>
          <w:szCs w:val="28"/>
        </w:rPr>
        <w:t>для предотвращения загрязнения подземных вод в условиях недостаточной защищенности п</w:t>
      </w:r>
      <w:r w:rsidR="00A855C3">
        <w:rPr>
          <w:spacing w:val="3"/>
          <w:sz w:val="28"/>
          <w:szCs w:val="28"/>
        </w:rPr>
        <w:t xml:space="preserve">одземного водоносного горизонта необходимо </w:t>
      </w:r>
      <w:r w:rsidRPr="00E657C7">
        <w:rPr>
          <w:spacing w:val="3"/>
          <w:sz w:val="28"/>
          <w:szCs w:val="28"/>
        </w:rPr>
        <w:t>соблюд</w:t>
      </w:r>
      <w:r w:rsidR="00A855C3">
        <w:rPr>
          <w:spacing w:val="3"/>
          <w:sz w:val="28"/>
          <w:szCs w:val="28"/>
        </w:rPr>
        <w:t>ение</w:t>
      </w:r>
      <w:r w:rsidRPr="00E657C7">
        <w:rPr>
          <w:spacing w:val="3"/>
          <w:sz w:val="28"/>
          <w:szCs w:val="28"/>
        </w:rPr>
        <w:t xml:space="preserve"> требовани</w:t>
      </w:r>
      <w:r w:rsidR="00A855C3">
        <w:rPr>
          <w:spacing w:val="3"/>
          <w:sz w:val="28"/>
          <w:szCs w:val="28"/>
        </w:rPr>
        <w:t>й</w:t>
      </w:r>
      <w:r w:rsidRPr="00E657C7">
        <w:rPr>
          <w:spacing w:val="3"/>
          <w:sz w:val="28"/>
          <w:szCs w:val="28"/>
        </w:rPr>
        <w:t xml:space="preserve"> Водного Коде</w:t>
      </w:r>
      <w:r w:rsidR="00A855C3">
        <w:rPr>
          <w:spacing w:val="3"/>
          <w:sz w:val="28"/>
          <w:szCs w:val="28"/>
        </w:rPr>
        <w:t xml:space="preserve">кса Российской Федерации, </w:t>
      </w:r>
      <w:r w:rsidRPr="00E657C7">
        <w:rPr>
          <w:spacing w:val="3"/>
          <w:sz w:val="28"/>
          <w:szCs w:val="28"/>
        </w:rPr>
        <w:t>Земельного Кодекса Российской Федерации.</w:t>
      </w:r>
    </w:p>
    <w:p w14:paraId="598B7FDA" w14:textId="6A47EAB2" w:rsidR="00E657C7" w:rsidRPr="00E657C7" w:rsidRDefault="00E657C7" w:rsidP="00E657C7">
      <w:pPr>
        <w:ind w:firstLine="709"/>
        <w:jc w:val="both"/>
        <w:rPr>
          <w:spacing w:val="3"/>
          <w:sz w:val="28"/>
          <w:szCs w:val="28"/>
        </w:rPr>
      </w:pPr>
      <w:r w:rsidRPr="00E657C7">
        <w:rPr>
          <w:spacing w:val="3"/>
          <w:sz w:val="28"/>
          <w:szCs w:val="28"/>
        </w:rPr>
        <w:t xml:space="preserve">В целях выполнения требований Водного кодекса предусматривается выполнение пропуска реки Черемушка на длине около 1700 м в коллекторе из сборных железобетонных элементов сечением 4,2 х3,0 м, при этом </w:t>
      </w:r>
      <w:proofErr w:type="spellStart"/>
      <w:r w:rsidRPr="00E657C7">
        <w:rPr>
          <w:spacing w:val="3"/>
          <w:sz w:val="28"/>
          <w:szCs w:val="28"/>
        </w:rPr>
        <w:t>водоохранная</w:t>
      </w:r>
      <w:proofErr w:type="spellEnd"/>
      <w:r w:rsidRPr="00E657C7">
        <w:rPr>
          <w:spacing w:val="3"/>
          <w:sz w:val="28"/>
          <w:szCs w:val="28"/>
        </w:rPr>
        <w:t xml:space="preserve"> зона для реки Черемушка не устанавливается. </w:t>
      </w:r>
    </w:p>
    <w:p w14:paraId="57B4A8DC" w14:textId="6403A98B" w:rsidR="00E657C7" w:rsidRPr="00E657C7" w:rsidRDefault="00E657C7" w:rsidP="00E657C7">
      <w:pPr>
        <w:ind w:firstLine="709"/>
        <w:jc w:val="both"/>
        <w:rPr>
          <w:spacing w:val="3"/>
          <w:sz w:val="28"/>
          <w:szCs w:val="28"/>
        </w:rPr>
      </w:pPr>
      <w:r w:rsidRPr="00E657C7">
        <w:rPr>
          <w:spacing w:val="3"/>
          <w:sz w:val="28"/>
          <w:szCs w:val="28"/>
        </w:rPr>
        <w:t xml:space="preserve">Строительно-монтажные работы по устройству коллектора рекомендуется вести в осенне-зимнюю межень при низших уровнях </w:t>
      </w:r>
      <w:r w:rsidR="00986EF3">
        <w:rPr>
          <w:spacing w:val="3"/>
          <w:sz w:val="28"/>
          <w:szCs w:val="28"/>
        </w:rPr>
        <w:br/>
      </w:r>
      <w:r w:rsidRPr="00E657C7">
        <w:rPr>
          <w:spacing w:val="3"/>
          <w:sz w:val="28"/>
          <w:szCs w:val="28"/>
        </w:rPr>
        <w:t>и расходах воды в р. Черемушка.</w:t>
      </w:r>
    </w:p>
    <w:p w14:paraId="48BEE886" w14:textId="76DF8FFE" w:rsidR="00E657C7" w:rsidRPr="00E657C7" w:rsidRDefault="00E657C7" w:rsidP="00E657C7">
      <w:pPr>
        <w:ind w:firstLine="709"/>
        <w:jc w:val="both"/>
        <w:rPr>
          <w:spacing w:val="3"/>
          <w:sz w:val="28"/>
          <w:szCs w:val="28"/>
        </w:rPr>
      </w:pPr>
      <w:r w:rsidRPr="00E657C7">
        <w:rPr>
          <w:spacing w:val="3"/>
          <w:sz w:val="28"/>
          <w:szCs w:val="28"/>
        </w:rPr>
        <w:t xml:space="preserve">Учитывая назначение и возможное влияние на компоненты окружающей природной среды намечаемого к строительству </w:t>
      </w:r>
      <w:r w:rsidR="00224C61">
        <w:rPr>
          <w:spacing w:val="3"/>
          <w:sz w:val="28"/>
          <w:szCs w:val="28"/>
        </w:rPr>
        <w:t>О</w:t>
      </w:r>
      <w:r w:rsidRPr="00E657C7">
        <w:rPr>
          <w:spacing w:val="3"/>
          <w:sz w:val="28"/>
          <w:szCs w:val="28"/>
        </w:rPr>
        <w:t xml:space="preserve">бъекта, </w:t>
      </w:r>
      <w:r w:rsidR="00986EF3">
        <w:rPr>
          <w:spacing w:val="3"/>
          <w:sz w:val="28"/>
          <w:szCs w:val="28"/>
        </w:rPr>
        <w:br/>
      </w:r>
      <w:r w:rsidRPr="00E657C7">
        <w:rPr>
          <w:spacing w:val="3"/>
          <w:sz w:val="28"/>
          <w:szCs w:val="28"/>
        </w:rPr>
        <w:t xml:space="preserve">в рамках реализации проекта рекомендуется предусмотреть программу </w:t>
      </w:r>
      <w:r w:rsidRPr="00E657C7">
        <w:rPr>
          <w:spacing w:val="3"/>
          <w:sz w:val="28"/>
          <w:szCs w:val="28"/>
        </w:rPr>
        <w:lastRenderedPageBreak/>
        <w:t xml:space="preserve">экологического мониторинга на период строительства (строительный мониторинг) и на период эксплуатации. </w:t>
      </w:r>
    </w:p>
    <w:p w14:paraId="5EEB2608" w14:textId="622240D2" w:rsidR="00E657C7" w:rsidRPr="00E657C7" w:rsidRDefault="00E657C7" w:rsidP="00E657C7">
      <w:pPr>
        <w:ind w:firstLine="709"/>
        <w:jc w:val="both"/>
        <w:rPr>
          <w:spacing w:val="3"/>
          <w:sz w:val="28"/>
          <w:szCs w:val="28"/>
        </w:rPr>
      </w:pPr>
      <w:r w:rsidRPr="00E657C7">
        <w:rPr>
          <w:spacing w:val="3"/>
          <w:sz w:val="28"/>
          <w:szCs w:val="28"/>
        </w:rPr>
        <w:t>Главным образом</w:t>
      </w:r>
      <w:r w:rsidR="00623D9B">
        <w:rPr>
          <w:spacing w:val="3"/>
          <w:sz w:val="28"/>
          <w:szCs w:val="28"/>
        </w:rPr>
        <w:t>,</w:t>
      </w:r>
      <w:r w:rsidRPr="00E657C7">
        <w:rPr>
          <w:spacing w:val="3"/>
          <w:sz w:val="28"/>
          <w:szCs w:val="28"/>
        </w:rPr>
        <w:t xml:space="preserve"> </w:t>
      </w:r>
      <w:r w:rsidR="00623D9B" w:rsidRPr="00E657C7">
        <w:rPr>
          <w:spacing w:val="3"/>
          <w:sz w:val="28"/>
          <w:szCs w:val="28"/>
        </w:rPr>
        <w:t>экологическ</w:t>
      </w:r>
      <w:r w:rsidR="00623D9B">
        <w:rPr>
          <w:spacing w:val="3"/>
          <w:sz w:val="28"/>
          <w:szCs w:val="28"/>
        </w:rPr>
        <w:t>ий мониторинг</w:t>
      </w:r>
      <w:r w:rsidRPr="00E657C7">
        <w:rPr>
          <w:spacing w:val="3"/>
          <w:sz w:val="28"/>
          <w:szCs w:val="28"/>
        </w:rPr>
        <w:t xml:space="preserve"> связан с контролем образования отходов строительства </w:t>
      </w:r>
      <w:r w:rsidR="00986EF3">
        <w:rPr>
          <w:spacing w:val="3"/>
          <w:sz w:val="28"/>
          <w:szCs w:val="28"/>
        </w:rPr>
        <w:t xml:space="preserve">и осуществляться </w:t>
      </w:r>
      <w:r w:rsidRPr="00E657C7">
        <w:rPr>
          <w:spacing w:val="3"/>
          <w:sz w:val="28"/>
          <w:szCs w:val="28"/>
        </w:rPr>
        <w:t>методами натурно-визуального обследования участка</w:t>
      </w:r>
      <w:r w:rsidR="00623D9B">
        <w:rPr>
          <w:spacing w:val="3"/>
          <w:sz w:val="28"/>
          <w:szCs w:val="28"/>
        </w:rPr>
        <w:t xml:space="preserve"> работ и прилегающей территории</w:t>
      </w:r>
      <w:r w:rsidR="00253173">
        <w:rPr>
          <w:spacing w:val="3"/>
          <w:sz w:val="28"/>
          <w:szCs w:val="28"/>
        </w:rPr>
        <w:t>,</w:t>
      </w:r>
      <w:r w:rsidR="00623D9B">
        <w:rPr>
          <w:spacing w:val="3"/>
          <w:sz w:val="28"/>
          <w:szCs w:val="28"/>
        </w:rPr>
        <w:t xml:space="preserve"> </w:t>
      </w:r>
      <w:r w:rsidR="00253173">
        <w:rPr>
          <w:spacing w:val="3"/>
          <w:sz w:val="28"/>
          <w:szCs w:val="28"/>
        </w:rPr>
        <w:br/>
      </w:r>
      <w:r w:rsidR="00623D9B">
        <w:rPr>
          <w:spacing w:val="3"/>
          <w:sz w:val="28"/>
          <w:szCs w:val="28"/>
        </w:rPr>
        <w:t>при котором</w:t>
      </w:r>
      <w:r w:rsidRPr="00E657C7">
        <w:rPr>
          <w:spacing w:val="3"/>
          <w:sz w:val="28"/>
          <w:szCs w:val="28"/>
        </w:rPr>
        <w:t xml:space="preserve"> определ</w:t>
      </w:r>
      <w:r w:rsidR="00623D9B">
        <w:rPr>
          <w:spacing w:val="3"/>
          <w:sz w:val="28"/>
          <w:szCs w:val="28"/>
        </w:rPr>
        <w:t>яются</w:t>
      </w:r>
      <w:r w:rsidRPr="00E657C7">
        <w:rPr>
          <w:spacing w:val="3"/>
          <w:sz w:val="28"/>
          <w:szCs w:val="28"/>
        </w:rPr>
        <w:t xml:space="preserve"> мест</w:t>
      </w:r>
      <w:r w:rsidR="00623D9B">
        <w:rPr>
          <w:spacing w:val="3"/>
          <w:sz w:val="28"/>
          <w:szCs w:val="28"/>
        </w:rPr>
        <w:t>а захламления и загрязнения,</w:t>
      </w:r>
      <w:r w:rsidRPr="00E657C7">
        <w:rPr>
          <w:spacing w:val="3"/>
          <w:sz w:val="28"/>
          <w:szCs w:val="28"/>
        </w:rPr>
        <w:t xml:space="preserve"> усло</w:t>
      </w:r>
      <w:r w:rsidR="00623D9B">
        <w:rPr>
          <w:spacing w:val="3"/>
          <w:sz w:val="28"/>
          <w:szCs w:val="28"/>
        </w:rPr>
        <w:t>ви</w:t>
      </w:r>
      <w:r w:rsidR="00D50E15">
        <w:rPr>
          <w:spacing w:val="3"/>
          <w:sz w:val="28"/>
          <w:szCs w:val="28"/>
        </w:rPr>
        <w:t xml:space="preserve">я </w:t>
      </w:r>
      <w:r w:rsidR="00623D9B">
        <w:rPr>
          <w:spacing w:val="3"/>
          <w:sz w:val="28"/>
          <w:szCs w:val="28"/>
        </w:rPr>
        <w:t>временного хранения отходов,</w:t>
      </w:r>
      <w:r w:rsidRPr="00E657C7">
        <w:rPr>
          <w:spacing w:val="3"/>
          <w:sz w:val="28"/>
          <w:szCs w:val="28"/>
        </w:rPr>
        <w:t xml:space="preserve"> </w:t>
      </w:r>
      <w:r w:rsidR="00FA6E81">
        <w:rPr>
          <w:spacing w:val="3"/>
          <w:sz w:val="28"/>
          <w:szCs w:val="28"/>
        </w:rPr>
        <w:t xml:space="preserve">места </w:t>
      </w:r>
      <w:r w:rsidRPr="00E657C7">
        <w:rPr>
          <w:spacing w:val="3"/>
          <w:sz w:val="28"/>
          <w:szCs w:val="28"/>
        </w:rPr>
        <w:t xml:space="preserve">складирования строительных конструкций и материалов, </w:t>
      </w:r>
      <w:r w:rsidR="00FA6E81">
        <w:rPr>
          <w:spacing w:val="3"/>
          <w:sz w:val="28"/>
          <w:szCs w:val="28"/>
        </w:rPr>
        <w:t xml:space="preserve">а также </w:t>
      </w:r>
      <w:r w:rsidRPr="00E657C7">
        <w:rPr>
          <w:spacing w:val="3"/>
          <w:sz w:val="28"/>
          <w:szCs w:val="28"/>
        </w:rPr>
        <w:t>наличи</w:t>
      </w:r>
      <w:r w:rsidR="00FA6E81">
        <w:rPr>
          <w:spacing w:val="3"/>
          <w:sz w:val="28"/>
          <w:szCs w:val="28"/>
        </w:rPr>
        <w:t>е</w:t>
      </w:r>
      <w:r w:rsidR="00D50E15">
        <w:rPr>
          <w:spacing w:val="3"/>
          <w:sz w:val="28"/>
          <w:szCs w:val="28"/>
        </w:rPr>
        <w:t xml:space="preserve"> утечек и</w:t>
      </w:r>
      <w:r w:rsidRPr="00E657C7">
        <w:rPr>
          <w:spacing w:val="3"/>
          <w:sz w:val="28"/>
          <w:szCs w:val="28"/>
        </w:rPr>
        <w:t xml:space="preserve"> </w:t>
      </w:r>
      <w:proofErr w:type="gramStart"/>
      <w:r w:rsidRPr="00E657C7">
        <w:rPr>
          <w:spacing w:val="3"/>
          <w:sz w:val="28"/>
          <w:szCs w:val="28"/>
        </w:rPr>
        <w:t>территорий</w:t>
      </w:r>
      <w:proofErr w:type="gramEnd"/>
      <w:r w:rsidRPr="00E657C7">
        <w:rPr>
          <w:spacing w:val="3"/>
          <w:sz w:val="28"/>
          <w:szCs w:val="28"/>
        </w:rPr>
        <w:t xml:space="preserve"> загрязненных поверхностными стоками.</w:t>
      </w:r>
    </w:p>
    <w:p w14:paraId="7E1EFA70" w14:textId="77777777" w:rsidR="00E657C7" w:rsidRPr="00E657C7" w:rsidRDefault="00E657C7" w:rsidP="00E657C7">
      <w:pPr>
        <w:ind w:firstLine="709"/>
        <w:jc w:val="both"/>
        <w:rPr>
          <w:spacing w:val="3"/>
          <w:sz w:val="28"/>
          <w:szCs w:val="28"/>
        </w:rPr>
      </w:pPr>
      <w:r w:rsidRPr="00E657C7">
        <w:rPr>
          <w:spacing w:val="3"/>
          <w:sz w:val="28"/>
          <w:szCs w:val="28"/>
        </w:rPr>
        <w:t xml:space="preserve">Участок изысканий находится в пределах зоны с существующими зданиями и сооружениями, где растительный и животный мир трансформирован под влиянием антропогенной деятельности. </w:t>
      </w:r>
    </w:p>
    <w:p w14:paraId="496747AA" w14:textId="1DC2856A" w:rsidR="00E657C7" w:rsidRPr="002D2898" w:rsidRDefault="00053505" w:rsidP="00053505">
      <w:pPr>
        <w:ind w:firstLine="709"/>
        <w:jc w:val="both"/>
        <w:rPr>
          <w:spacing w:val="3"/>
          <w:sz w:val="28"/>
          <w:szCs w:val="28"/>
        </w:rPr>
      </w:pPr>
      <w:r w:rsidRPr="002D2898">
        <w:rPr>
          <w:spacing w:val="3"/>
          <w:sz w:val="28"/>
          <w:szCs w:val="28"/>
        </w:rPr>
        <w:t xml:space="preserve">В </w:t>
      </w:r>
      <w:r w:rsidR="00E657C7" w:rsidRPr="002D2898">
        <w:rPr>
          <w:spacing w:val="3"/>
          <w:sz w:val="28"/>
          <w:szCs w:val="28"/>
        </w:rPr>
        <w:t xml:space="preserve">соответствии с </w:t>
      </w:r>
      <w:r w:rsidRPr="002D2898">
        <w:rPr>
          <w:spacing w:val="3"/>
          <w:sz w:val="28"/>
          <w:szCs w:val="28"/>
        </w:rPr>
        <w:t xml:space="preserve">ландшафтом исследуемой территории </w:t>
      </w:r>
      <w:r w:rsidR="00E657C7" w:rsidRPr="002D2898">
        <w:rPr>
          <w:spacing w:val="3"/>
          <w:sz w:val="28"/>
          <w:szCs w:val="28"/>
        </w:rPr>
        <w:t>фауна</w:t>
      </w:r>
      <w:r w:rsidR="00711FD2" w:rsidRPr="002D2898">
        <w:rPr>
          <w:spacing w:val="3"/>
          <w:sz w:val="28"/>
          <w:szCs w:val="28"/>
        </w:rPr>
        <w:t xml:space="preserve"> обитающих на ней </w:t>
      </w:r>
      <w:r w:rsidR="00E657C7" w:rsidRPr="002D2898">
        <w:rPr>
          <w:spacing w:val="3"/>
          <w:sz w:val="28"/>
          <w:szCs w:val="28"/>
        </w:rPr>
        <w:t xml:space="preserve">птиц, млекопитающих и насекомых имеет отчетливо городской характер. </w:t>
      </w:r>
    </w:p>
    <w:p w14:paraId="1A351EF9" w14:textId="378ACCA4" w:rsidR="00E657C7" w:rsidRPr="00E657C7" w:rsidRDefault="00E657C7" w:rsidP="00E657C7">
      <w:pPr>
        <w:ind w:firstLine="709"/>
        <w:jc w:val="both"/>
        <w:rPr>
          <w:spacing w:val="3"/>
          <w:sz w:val="28"/>
          <w:szCs w:val="28"/>
        </w:rPr>
      </w:pPr>
      <w:r w:rsidRPr="002D2898">
        <w:rPr>
          <w:spacing w:val="3"/>
          <w:sz w:val="28"/>
          <w:szCs w:val="28"/>
        </w:rPr>
        <w:t>По результатам</w:t>
      </w:r>
      <w:r w:rsidRPr="00E657C7">
        <w:rPr>
          <w:spacing w:val="3"/>
          <w:sz w:val="28"/>
          <w:szCs w:val="28"/>
        </w:rPr>
        <w:t xml:space="preserve"> обследования участка намечаемого строительства, </w:t>
      </w:r>
      <w:r w:rsidR="00E50F8C">
        <w:rPr>
          <w:spacing w:val="3"/>
          <w:sz w:val="28"/>
          <w:szCs w:val="28"/>
        </w:rPr>
        <w:br/>
      </w:r>
      <w:r w:rsidRPr="00E657C7">
        <w:rPr>
          <w:spacing w:val="3"/>
          <w:sz w:val="28"/>
          <w:szCs w:val="28"/>
        </w:rPr>
        <w:t xml:space="preserve">а также анализа литературных и архивных источников (поиск </w:t>
      </w:r>
      <w:r w:rsidR="00E50F8C">
        <w:rPr>
          <w:spacing w:val="3"/>
          <w:sz w:val="28"/>
          <w:szCs w:val="28"/>
        </w:rPr>
        <w:br/>
      </w:r>
      <w:r w:rsidRPr="00E657C7">
        <w:rPr>
          <w:spacing w:val="3"/>
          <w:sz w:val="28"/>
          <w:szCs w:val="28"/>
        </w:rPr>
        <w:t xml:space="preserve">и определение территориальной приуроченности (локализации) объектов животного мира) наличие занесенных в Красную книгу Красноярского края животных не выявлено. </w:t>
      </w:r>
    </w:p>
    <w:p w14:paraId="10A25F8C" w14:textId="77777777" w:rsidR="00E657C7" w:rsidRPr="005A73B3" w:rsidRDefault="00E657C7" w:rsidP="00E657C7">
      <w:pPr>
        <w:widowControl w:val="0"/>
        <w:tabs>
          <w:tab w:val="left" w:pos="2700"/>
        </w:tabs>
        <w:ind w:right="-2"/>
        <w:contextualSpacing/>
        <w:jc w:val="both"/>
        <w:rPr>
          <w:sz w:val="28"/>
          <w:szCs w:val="28"/>
        </w:rPr>
      </w:pPr>
    </w:p>
    <w:p w14:paraId="131FE46A" w14:textId="56CD5390" w:rsidR="00CA0875" w:rsidRDefault="00EC3F4A" w:rsidP="004B79FD">
      <w:pPr>
        <w:widowControl w:val="0"/>
        <w:tabs>
          <w:tab w:val="left" w:pos="2700"/>
        </w:tabs>
        <w:contextualSpacing/>
        <w:jc w:val="center"/>
        <w:rPr>
          <w:rFonts w:eastAsia="Arial"/>
          <w:sz w:val="28"/>
          <w:szCs w:val="28"/>
        </w:rPr>
      </w:pPr>
      <w:r w:rsidRPr="00026031">
        <w:rPr>
          <w:rFonts w:eastAsia="Arial"/>
          <w:sz w:val="28"/>
          <w:szCs w:val="28"/>
        </w:rPr>
        <w:t>2.9.</w:t>
      </w:r>
      <w:r w:rsidR="00CA0875" w:rsidRPr="00026031">
        <w:rPr>
          <w:rFonts w:eastAsia="Arial"/>
          <w:sz w:val="28"/>
          <w:szCs w:val="28"/>
        </w:rPr>
        <w:t xml:space="preserve"> </w:t>
      </w:r>
      <w:r w:rsidR="000E5A2E" w:rsidRPr="00026031">
        <w:rPr>
          <w:rFonts w:eastAsia="Arial"/>
          <w:sz w:val="28"/>
          <w:szCs w:val="28"/>
        </w:rPr>
        <w:t>М</w:t>
      </w:r>
      <w:r w:rsidR="00CA0875" w:rsidRPr="00026031">
        <w:rPr>
          <w:rFonts w:eastAsia="Arial"/>
          <w:sz w:val="28"/>
          <w:szCs w:val="28"/>
        </w:rPr>
        <w:t>ероприяти</w:t>
      </w:r>
      <w:r w:rsidR="000E5A2E" w:rsidRPr="00026031">
        <w:rPr>
          <w:rFonts w:eastAsia="Arial"/>
          <w:sz w:val="28"/>
          <w:szCs w:val="28"/>
        </w:rPr>
        <w:t xml:space="preserve">я </w:t>
      </w:r>
      <w:r w:rsidR="00CA0875" w:rsidRPr="00026031">
        <w:rPr>
          <w:rFonts w:eastAsia="Arial"/>
          <w:sz w:val="28"/>
          <w:szCs w:val="28"/>
        </w:rPr>
        <w:t xml:space="preserve">по защите территории от чрезвычайных ситуаций природного и техногенного характера, в том числе </w:t>
      </w:r>
      <w:r w:rsidR="00CA0875" w:rsidRPr="008E2CB3">
        <w:rPr>
          <w:rFonts w:eastAsia="Arial"/>
          <w:sz w:val="28"/>
          <w:szCs w:val="28"/>
        </w:rPr>
        <w:t>по обеспечению пожарной безопасности и гражданской обороне</w:t>
      </w:r>
    </w:p>
    <w:p w14:paraId="13BA6C64" w14:textId="71DCF65E" w:rsidR="00B458CA" w:rsidRPr="00E657C7" w:rsidRDefault="00B458CA" w:rsidP="00F94880">
      <w:pPr>
        <w:widowControl w:val="0"/>
        <w:tabs>
          <w:tab w:val="left" w:pos="2700"/>
        </w:tabs>
        <w:contextualSpacing/>
        <w:jc w:val="center"/>
        <w:rPr>
          <w:spacing w:val="3"/>
          <w:sz w:val="28"/>
          <w:szCs w:val="28"/>
        </w:rPr>
      </w:pPr>
    </w:p>
    <w:p w14:paraId="4599629C" w14:textId="4733A391" w:rsidR="00E657C7" w:rsidRPr="00E657C7" w:rsidRDefault="00E657C7" w:rsidP="00E657C7">
      <w:pPr>
        <w:ind w:firstLine="709"/>
        <w:jc w:val="both"/>
        <w:rPr>
          <w:spacing w:val="3"/>
          <w:sz w:val="28"/>
          <w:szCs w:val="28"/>
        </w:rPr>
      </w:pPr>
      <w:r w:rsidRPr="00E657C7">
        <w:rPr>
          <w:spacing w:val="3"/>
          <w:sz w:val="28"/>
          <w:szCs w:val="28"/>
        </w:rPr>
        <w:t xml:space="preserve">При соблюдении технологического регламента работ, </w:t>
      </w:r>
      <w:r w:rsidR="00563EB1">
        <w:rPr>
          <w:spacing w:val="3"/>
          <w:sz w:val="28"/>
          <w:szCs w:val="28"/>
        </w:rPr>
        <w:t>О</w:t>
      </w:r>
      <w:r w:rsidRPr="00E657C7">
        <w:rPr>
          <w:spacing w:val="3"/>
          <w:sz w:val="28"/>
          <w:szCs w:val="28"/>
        </w:rPr>
        <w:t>бъект не представля</w:t>
      </w:r>
      <w:r w:rsidR="00563EB1">
        <w:rPr>
          <w:spacing w:val="3"/>
          <w:sz w:val="28"/>
          <w:szCs w:val="28"/>
        </w:rPr>
        <w:t>ет</w:t>
      </w:r>
      <w:r w:rsidRPr="00E657C7">
        <w:rPr>
          <w:spacing w:val="3"/>
          <w:sz w:val="28"/>
          <w:szCs w:val="28"/>
        </w:rPr>
        <w:t xml:space="preserve"> особой опасности ухудшения состояния окружающей природной среды и угрозы для здоровья населения. </w:t>
      </w:r>
    </w:p>
    <w:p w14:paraId="2868C9A6" w14:textId="28AE54EB" w:rsidR="00E657C7" w:rsidRPr="00E657C7" w:rsidRDefault="00E657C7" w:rsidP="00E657C7">
      <w:pPr>
        <w:ind w:firstLine="709"/>
        <w:jc w:val="both"/>
        <w:rPr>
          <w:spacing w:val="3"/>
          <w:sz w:val="28"/>
          <w:szCs w:val="28"/>
        </w:rPr>
      </w:pPr>
      <w:r w:rsidRPr="00E657C7">
        <w:rPr>
          <w:spacing w:val="3"/>
          <w:sz w:val="28"/>
          <w:szCs w:val="28"/>
        </w:rPr>
        <w:t xml:space="preserve">С учетом сложившейся обстановки в районе работ, экологическая нагрузка </w:t>
      </w:r>
      <w:r w:rsidR="002D29A3">
        <w:rPr>
          <w:spacing w:val="3"/>
          <w:sz w:val="28"/>
          <w:szCs w:val="28"/>
        </w:rPr>
        <w:t>при</w:t>
      </w:r>
      <w:r w:rsidRPr="00E657C7">
        <w:rPr>
          <w:spacing w:val="3"/>
          <w:sz w:val="28"/>
          <w:szCs w:val="28"/>
        </w:rPr>
        <w:t xml:space="preserve"> строительств</w:t>
      </w:r>
      <w:r w:rsidR="002D29A3">
        <w:rPr>
          <w:spacing w:val="3"/>
          <w:sz w:val="28"/>
          <w:szCs w:val="28"/>
        </w:rPr>
        <w:t>е</w:t>
      </w:r>
      <w:r w:rsidRPr="00E657C7">
        <w:rPr>
          <w:spacing w:val="3"/>
          <w:sz w:val="28"/>
          <w:szCs w:val="28"/>
        </w:rPr>
        <w:t xml:space="preserve"> </w:t>
      </w:r>
      <w:r w:rsidR="002D29A3">
        <w:rPr>
          <w:spacing w:val="3"/>
          <w:sz w:val="28"/>
          <w:szCs w:val="28"/>
        </w:rPr>
        <w:t>О</w:t>
      </w:r>
      <w:r w:rsidRPr="00E657C7">
        <w:rPr>
          <w:spacing w:val="3"/>
          <w:sz w:val="28"/>
          <w:szCs w:val="28"/>
        </w:rPr>
        <w:t>бъекта существенно не возрастет.</w:t>
      </w:r>
    </w:p>
    <w:p w14:paraId="570CAA03" w14:textId="3A041A71" w:rsidR="00E657C7" w:rsidRPr="00E657C7" w:rsidRDefault="00E657C7" w:rsidP="00E657C7">
      <w:pPr>
        <w:ind w:firstLine="709"/>
        <w:jc w:val="both"/>
        <w:rPr>
          <w:spacing w:val="3"/>
          <w:sz w:val="28"/>
          <w:szCs w:val="28"/>
        </w:rPr>
      </w:pPr>
      <w:r w:rsidRPr="00E657C7">
        <w:rPr>
          <w:spacing w:val="3"/>
          <w:sz w:val="28"/>
          <w:szCs w:val="28"/>
        </w:rPr>
        <w:t xml:space="preserve">Вместе с тем, как в период строительно-монтажных работ, так </w:t>
      </w:r>
      <w:r w:rsidR="002D29A3">
        <w:rPr>
          <w:spacing w:val="3"/>
          <w:sz w:val="28"/>
          <w:szCs w:val="28"/>
        </w:rPr>
        <w:br/>
      </w:r>
      <w:r w:rsidRPr="00E657C7">
        <w:rPr>
          <w:spacing w:val="3"/>
          <w:sz w:val="28"/>
          <w:szCs w:val="28"/>
        </w:rPr>
        <w:t xml:space="preserve">и в период эксплуатации </w:t>
      </w:r>
      <w:r w:rsidR="002D29A3">
        <w:rPr>
          <w:spacing w:val="3"/>
          <w:sz w:val="28"/>
          <w:szCs w:val="28"/>
        </w:rPr>
        <w:t>О</w:t>
      </w:r>
      <w:r w:rsidRPr="00E657C7">
        <w:rPr>
          <w:spacing w:val="3"/>
          <w:sz w:val="28"/>
          <w:szCs w:val="28"/>
        </w:rPr>
        <w:t xml:space="preserve">бъекта, возможно возникновение непрогнозируемых (аварийных) ситуаций. </w:t>
      </w:r>
    </w:p>
    <w:p w14:paraId="1BE32496" w14:textId="470242FD" w:rsidR="00E657C7" w:rsidRPr="00E657C7" w:rsidRDefault="00E657C7" w:rsidP="002D29A3">
      <w:pPr>
        <w:ind w:firstLine="709"/>
        <w:jc w:val="both"/>
        <w:rPr>
          <w:spacing w:val="3"/>
          <w:sz w:val="28"/>
          <w:szCs w:val="28"/>
        </w:rPr>
      </w:pPr>
      <w:proofErr w:type="gramStart"/>
      <w:r w:rsidRPr="00E657C7">
        <w:rPr>
          <w:spacing w:val="3"/>
          <w:sz w:val="28"/>
          <w:szCs w:val="28"/>
        </w:rPr>
        <w:t xml:space="preserve">На площадке строительства непрогнозируемые последствия могут произойти в результате возникновения аварийных ситуаций, связанных </w:t>
      </w:r>
      <w:r w:rsidR="002D29A3">
        <w:rPr>
          <w:spacing w:val="3"/>
          <w:sz w:val="28"/>
          <w:szCs w:val="28"/>
        </w:rPr>
        <w:br/>
      </w:r>
      <w:r w:rsidRPr="00E657C7">
        <w:rPr>
          <w:spacing w:val="3"/>
          <w:sz w:val="28"/>
          <w:szCs w:val="28"/>
        </w:rPr>
        <w:t xml:space="preserve">с выходом из технически исправного состоянии строительной техники </w:t>
      </w:r>
      <w:r w:rsidR="002D29A3">
        <w:rPr>
          <w:spacing w:val="3"/>
          <w:sz w:val="28"/>
          <w:szCs w:val="28"/>
        </w:rPr>
        <w:br/>
      </w:r>
      <w:r w:rsidRPr="00E657C7">
        <w:rPr>
          <w:spacing w:val="3"/>
          <w:sz w:val="28"/>
          <w:szCs w:val="28"/>
        </w:rPr>
        <w:t xml:space="preserve">и агрегатов. </w:t>
      </w:r>
      <w:proofErr w:type="gramEnd"/>
    </w:p>
    <w:p w14:paraId="73FF4CC1" w14:textId="77777777" w:rsidR="00E657C7" w:rsidRPr="00E657C7" w:rsidRDefault="00E657C7" w:rsidP="00E657C7">
      <w:pPr>
        <w:ind w:firstLine="709"/>
        <w:jc w:val="both"/>
        <w:rPr>
          <w:spacing w:val="3"/>
          <w:sz w:val="28"/>
          <w:szCs w:val="28"/>
        </w:rPr>
      </w:pPr>
      <w:r w:rsidRPr="00E657C7">
        <w:rPr>
          <w:spacing w:val="3"/>
          <w:sz w:val="28"/>
          <w:szCs w:val="28"/>
        </w:rPr>
        <w:t xml:space="preserve">При возникновении аварийных ситуаций вероятны повреждения, разрушения зданий и сооружений, в результате которых оказывается нерасчетное воздействие на окружающую среду. </w:t>
      </w:r>
    </w:p>
    <w:p w14:paraId="24308625" w14:textId="3CD0B030" w:rsidR="00E657C7" w:rsidRPr="00E657C7" w:rsidRDefault="00E657C7" w:rsidP="00E657C7">
      <w:pPr>
        <w:ind w:firstLine="709"/>
        <w:jc w:val="both"/>
        <w:rPr>
          <w:spacing w:val="3"/>
          <w:sz w:val="28"/>
          <w:szCs w:val="28"/>
        </w:rPr>
      </w:pPr>
      <w:r w:rsidRPr="00E657C7">
        <w:rPr>
          <w:spacing w:val="3"/>
          <w:sz w:val="28"/>
          <w:szCs w:val="28"/>
        </w:rPr>
        <w:t xml:space="preserve">К нерасчетным воздействиям относятся ударная взрывная волна </w:t>
      </w:r>
      <w:r w:rsidR="002D29A3">
        <w:rPr>
          <w:spacing w:val="3"/>
          <w:sz w:val="28"/>
          <w:szCs w:val="28"/>
        </w:rPr>
        <w:br/>
      </w:r>
      <w:r w:rsidRPr="00E657C7">
        <w:rPr>
          <w:spacing w:val="3"/>
          <w:sz w:val="28"/>
          <w:szCs w:val="28"/>
        </w:rPr>
        <w:t xml:space="preserve">и разброс фрагментов разрушенного оборудования и здания. </w:t>
      </w:r>
    </w:p>
    <w:p w14:paraId="749700FF" w14:textId="2D03F7D5" w:rsidR="00E657C7" w:rsidRPr="00E657C7" w:rsidRDefault="00E657C7" w:rsidP="00E657C7">
      <w:pPr>
        <w:ind w:firstLine="709"/>
        <w:jc w:val="both"/>
        <w:rPr>
          <w:spacing w:val="3"/>
          <w:sz w:val="28"/>
          <w:szCs w:val="28"/>
        </w:rPr>
      </w:pPr>
      <w:r w:rsidRPr="00E657C7">
        <w:rPr>
          <w:spacing w:val="3"/>
          <w:sz w:val="28"/>
          <w:szCs w:val="28"/>
        </w:rPr>
        <w:t xml:space="preserve">Причиной таких ситуаций могут явиться как технические отказы </w:t>
      </w:r>
      <w:r w:rsidR="002D29A3">
        <w:rPr>
          <w:spacing w:val="3"/>
          <w:sz w:val="28"/>
          <w:szCs w:val="28"/>
        </w:rPr>
        <w:br/>
      </w:r>
      <w:r w:rsidRPr="00E657C7">
        <w:rPr>
          <w:spacing w:val="3"/>
          <w:sz w:val="28"/>
          <w:szCs w:val="28"/>
        </w:rPr>
        <w:t>и ошибочные действия обслуживающего персонала, так и внешние воздействия: аварии за пределами здания, а также террористические акты.</w:t>
      </w:r>
    </w:p>
    <w:p w14:paraId="1949EB3C" w14:textId="4B7DA0C4" w:rsidR="00E657C7" w:rsidRPr="00E657C7" w:rsidRDefault="00E657C7" w:rsidP="002D29A3">
      <w:pPr>
        <w:ind w:firstLine="709"/>
        <w:jc w:val="both"/>
        <w:rPr>
          <w:spacing w:val="3"/>
          <w:sz w:val="28"/>
          <w:szCs w:val="28"/>
        </w:rPr>
      </w:pPr>
      <w:r w:rsidRPr="00E657C7">
        <w:rPr>
          <w:spacing w:val="3"/>
          <w:sz w:val="28"/>
          <w:szCs w:val="28"/>
        </w:rPr>
        <w:lastRenderedPageBreak/>
        <w:t xml:space="preserve">Возникновение аварийной ситуации при эксплуатации </w:t>
      </w:r>
      <w:r w:rsidR="002D29A3">
        <w:rPr>
          <w:spacing w:val="3"/>
          <w:sz w:val="28"/>
          <w:szCs w:val="28"/>
        </w:rPr>
        <w:t>О</w:t>
      </w:r>
      <w:r w:rsidRPr="00E657C7">
        <w:rPr>
          <w:spacing w:val="3"/>
          <w:sz w:val="28"/>
          <w:szCs w:val="28"/>
        </w:rPr>
        <w:t xml:space="preserve">бъекта имеет место при отклонении нормативных качественных показателей условий </w:t>
      </w:r>
      <w:r w:rsidR="002D29A3">
        <w:rPr>
          <w:spacing w:val="3"/>
          <w:sz w:val="28"/>
          <w:szCs w:val="28"/>
        </w:rPr>
        <w:br/>
        <w:t xml:space="preserve">от их реальных показателей. </w:t>
      </w:r>
      <w:r w:rsidRPr="00E657C7">
        <w:rPr>
          <w:spacing w:val="3"/>
          <w:sz w:val="28"/>
          <w:szCs w:val="28"/>
        </w:rPr>
        <w:t xml:space="preserve">Эти отклонения могут быть спровоцированы как внешними, так и внутренними факторами. </w:t>
      </w:r>
    </w:p>
    <w:p w14:paraId="43D22A46" w14:textId="77777777" w:rsidR="00E657C7" w:rsidRPr="00E657C7" w:rsidRDefault="00E657C7" w:rsidP="00E657C7">
      <w:pPr>
        <w:ind w:firstLine="709"/>
        <w:jc w:val="both"/>
        <w:rPr>
          <w:spacing w:val="3"/>
          <w:sz w:val="28"/>
          <w:szCs w:val="28"/>
        </w:rPr>
      </w:pPr>
      <w:r w:rsidRPr="00E657C7">
        <w:rPr>
          <w:spacing w:val="3"/>
          <w:sz w:val="28"/>
          <w:szCs w:val="28"/>
        </w:rPr>
        <w:t xml:space="preserve">К внешним факторам относятся несанкционированные физические воздействии, связанные с техногенными и природными факторами. </w:t>
      </w:r>
    </w:p>
    <w:p w14:paraId="70AC9239" w14:textId="0364D420" w:rsidR="00E657C7" w:rsidRPr="00E657C7" w:rsidRDefault="00E657C7" w:rsidP="002D29A3">
      <w:pPr>
        <w:ind w:firstLine="709"/>
        <w:jc w:val="both"/>
        <w:rPr>
          <w:spacing w:val="3"/>
          <w:sz w:val="28"/>
          <w:szCs w:val="28"/>
        </w:rPr>
      </w:pPr>
      <w:r w:rsidRPr="00E657C7">
        <w:rPr>
          <w:spacing w:val="3"/>
          <w:sz w:val="28"/>
          <w:szCs w:val="28"/>
        </w:rPr>
        <w:t xml:space="preserve">К внутренним факторам следует отнести нарушения режимов эксплуатации, наличие бракованных изделий, некачественное выполнение строительно-монтажных работ, а также нарушение техники безопасности </w:t>
      </w:r>
      <w:r w:rsidR="002D29A3">
        <w:rPr>
          <w:spacing w:val="3"/>
          <w:sz w:val="28"/>
          <w:szCs w:val="28"/>
        </w:rPr>
        <w:br/>
      </w:r>
      <w:r w:rsidRPr="00E657C7">
        <w:rPr>
          <w:spacing w:val="3"/>
          <w:sz w:val="28"/>
          <w:szCs w:val="28"/>
        </w:rPr>
        <w:t xml:space="preserve">и  неквалифицированные действия эксплуатационных бригад. </w:t>
      </w:r>
    </w:p>
    <w:p w14:paraId="277289E6" w14:textId="77777777" w:rsidR="00E657C7" w:rsidRPr="00E657C7" w:rsidRDefault="00E657C7" w:rsidP="00E657C7">
      <w:pPr>
        <w:ind w:firstLine="709"/>
        <w:jc w:val="both"/>
        <w:rPr>
          <w:spacing w:val="3"/>
          <w:sz w:val="28"/>
          <w:szCs w:val="28"/>
        </w:rPr>
      </w:pPr>
      <w:r w:rsidRPr="00E657C7">
        <w:rPr>
          <w:spacing w:val="3"/>
          <w:sz w:val="28"/>
          <w:szCs w:val="28"/>
        </w:rPr>
        <w:t>При наличии нарушений могут возникнуть следующие аварийные ситуации:</w:t>
      </w:r>
    </w:p>
    <w:p w14:paraId="7020F353" w14:textId="5483EA84" w:rsidR="00E657C7" w:rsidRPr="00E657C7" w:rsidRDefault="002D29A3" w:rsidP="00E657C7">
      <w:pPr>
        <w:ind w:firstLine="709"/>
        <w:jc w:val="both"/>
        <w:rPr>
          <w:spacing w:val="3"/>
          <w:sz w:val="28"/>
          <w:szCs w:val="28"/>
        </w:rPr>
      </w:pPr>
      <w:r>
        <w:rPr>
          <w:spacing w:val="3"/>
          <w:sz w:val="28"/>
          <w:szCs w:val="28"/>
        </w:rPr>
        <w:t xml:space="preserve"> </w:t>
      </w:r>
      <w:r w:rsidR="00E657C7" w:rsidRPr="00E657C7">
        <w:rPr>
          <w:spacing w:val="3"/>
          <w:sz w:val="28"/>
          <w:szCs w:val="28"/>
        </w:rPr>
        <w:t>разрыв подводящих коммуникаций, возникновение утечек, разрушение строительных конструкций;</w:t>
      </w:r>
    </w:p>
    <w:p w14:paraId="3B23AEE3" w14:textId="372A0186" w:rsidR="00E657C7" w:rsidRPr="00E657C7" w:rsidRDefault="00E657C7" w:rsidP="00E657C7">
      <w:pPr>
        <w:ind w:firstLine="709"/>
        <w:jc w:val="both"/>
        <w:rPr>
          <w:spacing w:val="3"/>
          <w:sz w:val="28"/>
          <w:szCs w:val="28"/>
        </w:rPr>
      </w:pPr>
      <w:r w:rsidRPr="00E657C7">
        <w:rPr>
          <w:spacing w:val="3"/>
          <w:sz w:val="28"/>
          <w:szCs w:val="28"/>
        </w:rPr>
        <w:t>аварийные выбросы в атмосферу различного рода загрязнителей;</w:t>
      </w:r>
    </w:p>
    <w:p w14:paraId="62F91E7E" w14:textId="7B967C80" w:rsidR="00E657C7" w:rsidRPr="00E657C7" w:rsidRDefault="00E657C7" w:rsidP="00E657C7">
      <w:pPr>
        <w:ind w:firstLine="709"/>
        <w:jc w:val="both"/>
        <w:rPr>
          <w:spacing w:val="3"/>
          <w:sz w:val="28"/>
          <w:szCs w:val="28"/>
        </w:rPr>
      </w:pPr>
      <w:r w:rsidRPr="00E657C7">
        <w:rPr>
          <w:spacing w:val="3"/>
          <w:sz w:val="28"/>
          <w:szCs w:val="28"/>
        </w:rPr>
        <w:t>утечки взрывоопасных веществ (газа), смазочных и охлаждающих масел, лакокрасочной продукции, нефтепродуктов из емкостей хранения, которые могут привести к возникновению пожара.</w:t>
      </w:r>
    </w:p>
    <w:p w14:paraId="0A13B46C" w14:textId="77777777" w:rsidR="00E657C7" w:rsidRPr="00E657C7" w:rsidRDefault="00E657C7" w:rsidP="00E657C7">
      <w:pPr>
        <w:ind w:firstLine="709"/>
        <w:jc w:val="both"/>
        <w:rPr>
          <w:spacing w:val="3"/>
          <w:sz w:val="28"/>
          <w:szCs w:val="28"/>
        </w:rPr>
      </w:pPr>
      <w:r w:rsidRPr="00E657C7">
        <w:rPr>
          <w:spacing w:val="3"/>
          <w:sz w:val="28"/>
          <w:szCs w:val="28"/>
        </w:rPr>
        <w:t xml:space="preserve">Наиболее значимыми последствиями аварийных ситуаций может быть травмирование или гибель персонала. </w:t>
      </w:r>
    </w:p>
    <w:p w14:paraId="2B0BAE90" w14:textId="3FE9ADE2" w:rsidR="00E657C7" w:rsidRPr="00E657C7" w:rsidRDefault="002D29A3" w:rsidP="002D29A3">
      <w:pPr>
        <w:ind w:firstLine="709"/>
        <w:jc w:val="both"/>
        <w:rPr>
          <w:spacing w:val="3"/>
          <w:sz w:val="28"/>
          <w:szCs w:val="28"/>
        </w:rPr>
      </w:pPr>
      <w:proofErr w:type="gramStart"/>
      <w:r>
        <w:rPr>
          <w:spacing w:val="3"/>
          <w:sz w:val="28"/>
          <w:szCs w:val="28"/>
        </w:rPr>
        <w:t>Согласно р</w:t>
      </w:r>
      <w:r w:rsidR="00E657C7" w:rsidRPr="00E657C7">
        <w:rPr>
          <w:spacing w:val="3"/>
          <w:sz w:val="28"/>
          <w:szCs w:val="28"/>
        </w:rPr>
        <w:t>асчет</w:t>
      </w:r>
      <w:r>
        <w:rPr>
          <w:spacing w:val="3"/>
          <w:sz w:val="28"/>
          <w:szCs w:val="28"/>
        </w:rPr>
        <w:t>ам</w:t>
      </w:r>
      <w:r w:rsidR="00E657C7" w:rsidRPr="00E657C7">
        <w:rPr>
          <w:spacing w:val="3"/>
          <w:sz w:val="28"/>
          <w:szCs w:val="28"/>
        </w:rPr>
        <w:t xml:space="preserve"> вероятного вреда, который может быть причинен жизни, здоровью физических лиц, имуществу физических н юридических лиц на территории Красноярского края в результате аварии на комплексе гидротехнических сооружений филиала </w:t>
      </w:r>
      <w:r>
        <w:rPr>
          <w:spacing w:val="3"/>
          <w:sz w:val="28"/>
          <w:szCs w:val="28"/>
        </w:rPr>
        <w:t>«Красноярская ТЭЦ-3» г</w:t>
      </w:r>
      <w:r w:rsidR="00E657C7" w:rsidRPr="00E657C7">
        <w:rPr>
          <w:spacing w:val="3"/>
          <w:sz w:val="28"/>
          <w:szCs w:val="28"/>
        </w:rPr>
        <w:t xml:space="preserve">лавным потенциально-опасным элементом системы внешнего </w:t>
      </w:r>
      <w:proofErr w:type="spellStart"/>
      <w:r w:rsidR="00E657C7" w:rsidRPr="00E657C7">
        <w:rPr>
          <w:spacing w:val="3"/>
          <w:sz w:val="28"/>
          <w:szCs w:val="28"/>
        </w:rPr>
        <w:t>гидрозолоудаления</w:t>
      </w:r>
      <w:proofErr w:type="spellEnd"/>
      <w:r w:rsidR="00E657C7" w:rsidRPr="00E657C7">
        <w:rPr>
          <w:spacing w:val="3"/>
          <w:sz w:val="28"/>
          <w:szCs w:val="28"/>
        </w:rPr>
        <w:t xml:space="preserve">, при возникновении аварии на котором может быть причинен ущерб третьим лицам, аварии является ограждающая дамба </w:t>
      </w:r>
      <w:proofErr w:type="spellStart"/>
      <w:r w:rsidR="00E657C7" w:rsidRPr="00E657C7">
        <w:rPr>
          <w:spacing w:val="3"/>
          <w:sz w:val="28"/>
          <w:szCs w:val="28"/>
        </w:rPr>
        <w:t>золошлакоотвала</w:t>
      </w:r>
      <w:proofErr w:type="spellEnd"/>
      <w:r w:rsidR="00E657C7" w:rsidRPr="00E657C7">
        <w:rPr>
          <w:spacing w:val="3"/>
          <w:sz w:val="28"/>
          <w:szCs w:val="28"/>
        </w:rPr>
        <w:t>.</w:t>
      </w:r>
      <w:proofErr w:type="gramEnd"/>
      <w:r>
        <w:rPr>
          <w:spacing w:val="3"/>
          <w:sz w:val="28"/>
          <w:szCs w:val="28"/>
        </w:rPr>
        <w:t xml:space="preserve"> </w:t>
      </w:r>
      <w:r w:rsidR="00E657C7" w:rsidRPr="00E657C7">
        <w:rPr>
          <w:spacing w:val="3"/>
          <w:sz w:val="28"/>
          <w:szCs w:val="28"/>
        </w:rPr>
        <w:t xml:space="preserve">Разрушение ограждающей дамбы </w:t>
      </w:r>
      <w:proofErr w:type="spellStart"/>
      <w:r w:rsidR="00E657C7" w:rsidRPr="00E657C7">
        <w:rPr>
          <w:spacing w:val="3"/>
          <w:sz w:val="28"/>
          <w:szCs w:val="28"/>
        </w:rPr>
        <w:t>золошлакоотвала</w:t>
      </w:r>
      <w:proofErr w:type="spellEnd"/>
      <w:r w:rsidR="00E657C7" w:rsidRPr="00E657C7">
        <w:rPr>
          <w:spacing w:val="3"/>
          <w:sz w:val="28"/>
          <w:szCs w:val="28"/>
        </w:rPr>
        <w:t xml:space="preserve">, сопровождающееся образованием волны прорыва и растеканием пульпы по прилегающей </w:t>
      </w:r>
      <w:r>
        <w:rPr>
          <w:spacing w:val="3"/>
          <w:sz w:val="28"/>
          <w:szCs w:val="28"/>
        </w:rPr>
        <w:br/>
      </w:r>
      <w:r w:rsidR="00E657C7" w:rsidRPr="00E657C7">
        <w:rPr>
          <w:spacing w:val="3"/>
          <w:sz w:val="28"/>
          <w:szCs w:val="28"/>
        </w:rPr>
        <w:t>к золошлакоотвалу территории, может быть вызвано:</w:t>
      </w:r>
    </w:p>
    <w:p w14:paraId="7A34947E" w14:textId="2DA9D0DA" w:rsidR="00E657C7" w:rsidRPr="00E657C7" w:rsidRDefault="00E657C7" w:rsidP="00E657C7">
      <w:pPr>
        <w:spacing w:line="276" w:lineRule="auto"/>
        <w:ind w:firstLine="709"/>
        <w:jc w:val="both"/>
        <w:rPr>
          <w:spacing w:val="3"/>
          <w:sz w:val="28"/>
          <w:szCs w:val="28"/>
        </w:rPr>
      </w:pPr>
      <w:r w:rsidRPr="00E657C7">
        <w:rPr>
          <w:spacing w:val="3"/>
          <w:sz w:val="28"/>
          <w:szCs w:val="28"/>
        </w:rPr>
        <w:t>суффозией грунтов тела дамбы и ее основания;</w:t>
      </w:r>
    </w:p>
    <w:p w14:paraId="4E318FDF" w14:textId="2433B15E" w:rsidR="00E657C7" w:rsidRPr="00E657C7" w:rsidRDefault="00E657C7" w:rsidP="00E657C7">
      <w:pPr>
        <w:spacing w:line="276" w:lineRule="auto"/>
        <w:ind w:firstLine="709"/>
        <w:jc w:val="both"/>
        <w:rPr>
          <w:spacing w:val="3"/>
          <w:sz w:val="28"/>
          <w:szCs w:val="28"/>
        </w:rPr>
      </w:pPr>
      <w:r w:rsidRPr="00E657C7">
        <w:rPr>
          <w:spacing w:val="3"/>
          <w:sz w:val="28"/>
          <w:szCs w:val="28"/>
        </w:rPr>
        <w:t>переливом воды через гребень ограждающей дамбы;</w:t>
      </w:r>
    </w:p>
    <w:p w14:paraId="5E693FA4" w14:textId="06795CBB" w:rsidR="00E657C7" w:rsidRPr="00E657C7" w:rsidRDefault="00E657C7" w:rsidP="00E657C7">
      <w:pPr>
        <w:spacing w:line="276" w:lineRule="auto"/>
        <w:ind w:firstLine="709"/>
        <w:jc w:val="both"/>
        <w:rPr>
          <w:spacing w:val="3"/>
          <w:sz w:val="28"/>
          <w:szCs w:val="28"/>
        </w:rPr>
      </w:pPr>
      <w:r w:rsidRPr="00E657C7">
        <w:rPr>
          <w:spacing w:val="3"/>
          <w:sz w:val="28"/>
          <w:szCs w:val="28"/>
        </w:rPr>
        <w:t>обрушением откосов;</w:t>
      </w:r>
    </w:p>
    <w:p w14:paraId="06BB6A6C" w14:textId="25C4487C" w:rsidR="00E657C7" w:rsidRPr="00E657C7" w:rsidRDefault="00E657C7" w:rsidP="00E657C7">
      <w:pPr>
        <w:spacing w:line="276" w:lineRule="auto"/>
        <w:ind w:firstLine="709"/>
        <w:jc w:val="both"/>
        <w:rPr>
          <w:spacing w:val="3"/>
          <w:sz w:val="28"/>
          <w:szCs w:val="28"/>
        </w:rPr>
      </w:pPr>
      <w:r w:rsidRPr="00E657C7">
        <w:rPr>
          <w:spacing w:val="3"/>
          <w:sz w:val="28"/>
          <w:szCs w:val="28"/>
        </w:rPr>
        <w:t>ошибк</w:t>
      </w:r>
      <w:r w:rsidR="00053505">
        <w:rPr>
          <w:spacing w:val="3"/>
          <w:sz w:val="28"/>
          <w:szCs w:val="28"/>
        </w:rPr>
        <w:t>ами</w:t>
      </w:r>
      <w:r w:rsidRPr="00E657C7">
        <w:rPr>
          <w:spacing w:val="3"/>
          <w:sz w:val="28"/>
          <w:szCs w:val="28"/>
        </w:rPr>
        <w:t xml:space="preserve"> и непрофессиональны</w:t>
      </w:r>
      <w:r w:rsidR="00053505">
        <w:rPr>
          <w:spacing w:val="3"/>
          <w:sz w:val="28"/>
          <w:szCs w:val="28"/>
        </w:rPr>
        <w:t>ми</w:t>
      </w:r>
      <w:r w:rsidRPr="00E657C7">
        <w:rPr>
          <w:spacing w:val="3"/>
          <w:sz w:val="28"/>
          <w:szCs w:val="28"/>
        </w:rPr>
        <w:t xml:space="preserve"> дейст</w:t>
      </w:r>
      <w:r w:rsidR="002D29A3">
        <w:rPr>
          <w:spacing w:val="3"/>
          <w:sz w:val="28"/>
          <w:szCs w:val="28"/>
        </w:rPr>
        <w:t>вия</w:t>
      </w:r>
      <w:r w:rsidR="00053505">
        <w:rPr>
          <w:spacing w:val="3"/>
          <w:sz w:val="28"/>
          <w:szCs w:val="28"/>
        </w:rPr>
        <w:t>ми</w:t>
      </w:r>
      <w:r w:rsidR="002D29A3">
        <w:rPr>
          <w:spacing w:val="3"/>
          <w:sz w:val="28"/>
          <w:szCs w:val="28"/>
        </w:rPr>
        <w:t xml:space="preserve"> эксплуатационного персонала;</w:t>
      </w:r>
    </w:p>
    <w:p w14:paraId="5EEE5DAA" w14:textId="615C10DB" w:rsidR="00E657C7" w:rsidRDefault="002D29A3" w:rsidP="00E657C7">
      <w:pPr>
        <w:spacing w:line="276" w:lineRule="auto"/>
        <w:ind w:firstLine="709"/>
        <w:jc w:val="both"/>
        <w:rPr>
          <w:spacing w:val="3"/>
          <w:sz w:val="28"/>
          <w:szCs w:val="28"/>
        </w:rPr>
      </w:pPr>
      <w:r>
        <w:rPr>
          <w:spacing w:val="3"/>
          <w:sz w:val="28"/>
          <w:szCs w:val="28"/>
        </w:rPr>
        <w:t>с</w:t>
      </w:r>
      <w:r w:rsidR="00E657C7" w:rsidRPr="00E657C7">
        <w:rPr>
          <w:spacing w:val="3"/>
          <w:sz w:val="28"/>
          <w:szCs w:val="28"/>
        </w:rPr>
        <w:t>уффози</w:t>
      </w:r>
      <w:r>
        <w:rPr>
          <w:spacing w:val="3"/>
          <w:sz w:val="28"/>
          <w:szCs w:val="28"/>
        </w:rPr>
        <w:t>ей</w:t>
      </w:r>
      <w:r w:rsidR="00E657C7" w:rsidRPr="00E657C7">
        <w:rPr>
          <w:spacing w:val="3"/>
          <w:sz w:val="28"/>
          <w:szCs w:val="28"/>
        </w:rPr>
        <w:t xml:space="preserve"> грунтов. </w:t>
      </w:r>
    </w:p>
    <w:p w14:paraId="5D44417C" w14:textId="63BB2BD5" w:rsidR="00E657C7" w:rsidRPr="00E657C7" w:rsidRDefault="00E657C7" w:rsidP="00E657C7">
      <w:pPr>
        <w:spacing w:line="276" w:lineRule="auto"/>
        <w:ind w:firstLine="709"/>
        <w:jc w:val="both"/>
        <w:rPr>
          <w:spacing w:val="3"/>
          <w:sz w:val="28"/>
          <w:szCs w:val="28"/>
        </w:rPr>
      </w:pPr>
      <w:r w:rsidRPr="00E657C7">
        <w:rPr>
          <w:spacing w:val="3"/>
          <w:sz w:val="28"/>
          <w:szCs w:val="28"/>
        </w:rPr>
        <w:t xml:space="preserve">Возникновение </w:t>
      </w:r>
      <w:proofErr w:type="gramStart"/>
      <w:r w:rsidRPr="00E657C7">
        <w:rPr>
          <w:spacing w:val="3"/>
          <w:sz w:val="28"/>
          <w:szCs w:val="28"/>
        </w:rPr>
        <w:t>суффозии грунтов тела дамбы секций</w:t>
      </w:r>
      <w:proofErr w:type="gramEnd"/>
      <w:r w:rsidRPr="00E657C7">
        <w:rPr>
          <w:spacing w:val="3"/>
          <w:sz w:val="28"/>
          <w:szCs w:val="28"/>
        </w:rPr>
        <w:t xml:space="preserve"> № 1 и № 2 практически невозможно. После устройства экрана из суглинка в секции градиенты фильтрационного напора под дамбой ниже допустимых в 5 раз (дейст</w:t>
      </w:r>
      <w:r w:rsidR="00DF47F7">
        <w:rPr>
          <w:spacing w:val="3"/>
          <w:sz w:val="28"/>
          <w:szCs w:val="28"/>
        </w:rPr>
        <w:t xml:space="preserve">вующий градиент для дамбы принимается </w:t>
      </w:r>
      <w:proofErr w:type="gramStart"/>
      <w:r w:rsidR="00DF47F7">
        <w:rPr>
          <w:spacing w:val="3"/>
          <w:sz w:val="28"/>
          <w:szCs w:val="28"/>
        </w:rPr>
        <w:t>равным</w:t>
      </w:r>
      <w:proofErr w:type="gramEnd"/>
      <w:r w:rsidR="00DF47F7">
        <w:rPr>
          <w:spacing w:val="3"/>
          <w:sz w:val="28"/>
          <w:szCs w:val="28"/>
        </w:rPr>
        <w:t xml:space="preserve"> 0,25;</w:t>
      </w:r>
      <w:r w:rsidRPr="00E657C7">
        <w:rPr>
          <w:spacing w:val="3"/>
          <w:sz w:val="28"/>
          <w:szCs w:val="28"/>
        </w:rPr>
        <w:t xml:space="preserve"> для грунтов основания</w:t>
      </w:r>
      <w:r w:rsidR="00DF47F7">
        <w:rPr>
          <w:spacing w:val="3"/>
          <w:sz w:val="28"/>
          <w:szCs w:val="28"/>
        </w:rPr>
        <w:t xml:space="preserve"> –</w:t>
      </w:r>
      <w:r w:rsidRPr="00E657C7">
        <w:rPr>
          <w:spacing w:val="3"/>
          <w:sz w:val="28"/>
          <w:szCs w:val="28"/>
        </w:rPr>
        <w:t xml:space="preserve"> 0,003; допустимый градиент для грунтов дамбы</w:t>
      </w:r>
      <w:r w:rsidR="00DF47F7">
        <w:rPr>
          <w:spacing w:val="3"/>
          <w:sz w:val="28"/>
          <w:szCs w:val="28"/>
        </w:rPr>
        <w:t xml:space="preserve"> –</w:t>
      </w:r>
      <w:r w:rsidRPr="00E657C7">
        <w:rPr>
          <w:spacing w:val="3"/>
          <w:sz w:val="28"/>
          <w:szCs w:val="28"/>
        </w:rPr>
        <w:t xml:space="preserve"> 1,25, </w:t>
      </w:r>
      <w:r w:rsidR="00DF47F7">
        <w:rPr>
          <w:spacing w:val="3"/>
          <w:sz w:val="28"/>
          <w:szCs w:val="28"/>
        </w:rPr>
        <w:br/>
      </w:r>
      <w:r w:rsidRPr="00E657C7">
        <w:rPr>
          <w:spacing w:val="3"/>
          <w:sz w:val="28"/>
          <w:szCs w:val="28"/>
        </w:rPr>
        <w:t xml:space="preserve">для грунтов основания </w:t>
      </w:r>
      <w:r w:rsidR="00DF47F7">
        <w:rPr>
          <w:spacing w:val="3"/>
          <w:sz w:val="28"/>
          <w:szCs w:val="28"/>
        </w:rPr>
        <w:t xml:space="preserve">– </w:t>
      </w:r>
      <w:r w:rsidRPr="00E657C7">
        <w:rPr>
          <w:spacing w:val="3"/>
          <w:sz w:val="28"/>
          <w:szCs w:val="28"/>
        </w:rPr>
        <w:t>0,36</w:t>
      </w:r>
      <w:r w:rsidR="002D29A3">
        <w:rPr>
          <w:spacing w:val="3"/>
          <w:sz w:val="28"/>
          <w:szCs w:val="28"/>
        </w:rPr>
        <w:t xml:space="preserve"> </w:t>
      </w:r>
      <w:r w:rsidR="00DF47F7">
        <w:rPr>
          <w:spacing w:val="3"/>
          <w:sz w:val="28"/>
          <w:szCs w:val="28"/>
        </w:rPr>
        <w:t xml:space="preserve">до </w:t>
      </w:r>
      <w:r w:rsidRPr="00E657C7">
        <w:rPr>
          <w:spacing w:val="3"/>
          <w:sz w:val="28"/>
          <w:szCs w:val="28"/>
        </w:rPr>
        <w:t xml:space="preserve">0,44). </w:t>
      </w:r>
    </w:p>
    <w:p w14:paraId="1E910E96" w14:textId="09EF8120" w:rsidR="00E657C7" w:rsidRPr="00E657C7" w:rsidRDefault="00E657C7" w:rsidP="00E657C7">
      <w:pPr>
        <w:spacing w:line="276" w:lineRule="auto"/>
        <w:ind w:firstLine="709"/>
        <w:jc w:val="both"/>
        <w:rPr>
          <w:spacing w:val="3"/>
          <w:sz w:val="28"/>
          <w:szCs w:val="28"/>
        </w:rPr>
      </w:pPr>
      <w:r w:rsidRPr="00E657C7">
        <w:rPr>
          <w:spacing w:val="3"/>
          <w:sz w:val="28"/>
          <w:szCs w:val="28"/>
        </w:rPr>
        <w:lastRenderedPageBreak/>
        <w:t xml:space="preserve">В секции № 2 устройство противофильтрационного экрана </w:t>
      </w:r>
      <w:r w:rsidR="002D29A3">
        <w:rPr>
          <w:spacing w:val="3"/>
          <w:sz w:val="28"/>
          <w:szCs w:val="28"/>
        </w:rPr>
        <w:br/>
      </w:r>
      <w:r w:rsidRPr="00E657C7">
        <w:rPr>
          <w:spacing w:val="3"/>
          <w:sz w:val="28"/>
          <w:szCs w:val="28"/>
        </w:rPr>
        <w:t xml:space="preserve">из </w:t>
      </w:r>
      <w:proofErr w:type="spellStart"/>
      <w:r w:rsidRPr="00E657C7">
        <w:rPr>
          <w:spacing w:val="3"/>
          <w:sz w:val="28"/>
          <w:szCs w:val="28"/>
        </w:rPr>
        <w:t>геомембраны</w:t>
      </w:r>
      <w:proofErr w:type="spellEnd"/>
      <w:r w:rsidRPr="00E657C7">
        <w:rPr>
          <w:spacing w:val="3"/>
          <w:sz w:val="28"/>
          <w:szCs w:val="28"/>
        </w:rPr>
        <w:t xml:space="preserve"> «</w:t>
      </w:r>
      <w:proofErr w:type="spellStart"/>
      <w:r w:rsidRPr="00E657C7">
        <w:rPr>
          <w:spacing w:val="3"/>
          <w:sz w:val="28"/>
          <w:szCs w:val="28"/>
        </w:rPr>
        <w:t>ТехПолимер</w:t>
      </w:r>
      <w:proofErr w:type="spellEnd"/>
      <w:r w:rsidRPr="00E657C7">
        <w:rPr>
          <w:spacing w:val="3"/>
          <w:sz w:val="28"/>
          <w:szCs w:val="28"/>
        </w:rPr>
        <w:t>» предохраняет от возникновения</w:t>
      </w:r>
      <w:r w:rsidR="002D29A3">
        <w:rPr>
          <w:spacing w:val="3"/>
          <w:sz w:val="28"/>
          <w:szCs w:val="28"/>
        </w:rPr>
        <w:t xml:space="preserve"> суффозии.</w:t>
      </w:r>
    </w:p>
    <w:p w14:paraId="140A12CB" w14:textId="77777777" w:rsidR="00E657C7" w:rsidRPr="00E657C7" w:rsidRDefault="00E657C7" w:rsidP="00E657C7">
      <w:pPr>
        <w:spacing w:line="276" w:lineRule="auto"/>
        <w:ind w:firstLine="709"/>
        <w:jc w:val="both"/>
        <w:rPr>
          <w:spacing w:val="3"/>
          <w:sz w:val="28"/>
          <w:szCs w:val="28"/>
        </w:rPr>
      </w:pPr>
      <w:r w:rsidRPr="00E657C7">
        <w:rPr>
          <w:spacing w:val="3"/>
          <w:sz w:val="28"/>
          <w:szCs w:val="28"/>
        </w:rPr>
        <w:t xml:space="preserve">Отказ водосбросных устройств может произойти при забивке плавающим мусором и льдом или зашлаковывании водоотводящих коллекторов водосбросных шахтных колодцев. </w:t>
      </w:r>
    </w:p>
    <w:p w14:paraId="617FA6F9" w14:textId="77777777" w:rsidR="00E657C7" w:rsidRPr="00E657C7" w:rsidRDefault="00E657C7" w:rsidP="00E657C7">
      <w:pPr>
        <w:spacing w:line="276" w:lineRule="auto"/>
        <w:ind w:firstLine="709"/>
        <w:jc w:val="both"/>
        <w:rPr>
          <w:spacing w:val="3"/>
          <w:sz w:val="28"/>
          <w:szCs w:val="28"/>
        </w:rPr>
      </w:pPr>
      <w:r w:rsidRPr="00E657C7">
        <w:rPr>
          <w:spacing w:val="3"/>
          <w:sz w:val="28"/>
          <w:szCs w:val="28"/>
        </w:rPr>
        <w:t xml:space="preserve">На этот случай на </w:t>
      </w:r>
      <w:proofErr w:type="spellStart"/>
      <w:r w:rsidRPr="00E657C7">
        <w:rPr>
          <w:spacing w:val="3"/>
          <w:sz w:val="28"/>
          <w:szCs w:val="28"/>
        </w:rPr>
        <w:t>золошлакоотвале</w:t>
      </w:r>
      <w:proofErr w:type="spellEnd"/>
      <w:r w:rsidRPr="00E657C7">
        <w:rPr>
          <w:spacing w:val="3"/>
          <w:sz w:val="28"/>
          <w:szCs w:val="28"/>
        </w:rPr>
        <w:t xml:space="preserve"> предусмотрено резервирование колодцев (каждая секция оснащена двумя водосбросными колодцами). </w:t>
      </w:r>
    </w:p>
    <w:p w14:paraId="79358541" w14:textId="77777777" w:rsidR="00E657C7" w:rsidRPr="00E657C7" w:rsidRDefault="00E657C7" w:rsidP="00E657C7">
      <w:pPr>
        <w:spacing w:line="276" w:lineRule="auto"/>
        <w:ind w:firstLine="709"/>
        <w:jc w:val="both"/>
        <w:rPr>
          <w:spacing w:val="3"/>
          <w:sz w:val="28"/>
          <w:szCs w:val="28"/>
        </w:rPr>
      </w:pPr>
      <w:r w:rsidRPr="00E657C7">
        <w:rPr>
          <w:spacing w:val="3"/>
          <w:sz w:val="28"/>
          <w:szCs w:val="28"/>
        </w:rPr>
        <w:t xml:space="preserve">При соблюдении основных положений по эксплуатации </w:t>
      </w:r>
      <w:proofErr w:type="spellStart"/>
      <w:r w:rsidRPr="00E657C7">
        <w:rPr>
          <w:spacing w:val="3"/>
          <w:sz w:val="28"/>
          <w:szCs w:val="28"/>
        </w:rPr>
        <w:t>золошлакоотвала</w:t>
      </w:r>
      <w:proofErr w:type="spellEnd"/>
      <w:r w:rsidRPr="00E657C7">
        <w:rPr>
          <w:spacing w:val="3"/>
          <w:sz w:val="28"/>
          <w:szCs w:val="28"/>
        </w:rPr>
        <w:t xml:space="preserve"> перелив воды через гребень ограждающей дамбы маловероятен.</w:t>
      </w:r>
    </w:p>
    <w:p w14:paraId="3CE9ABB5" w14:textId="443954D5" w:rsidR="00E657C7" w:rsidRPr="00E657C7" w:rsidRDefault="00E657C7" w:rsidP="00E657C7">
      <w:pPr>
        <w:spacing w:line="276" w:lineRule="auto"/>
        <w:ind w:firstLine="709"/>
        <w:jc w:val="both"/>
        <w:rPr>
          <w:spacing w:val="3"/>
          <w:sz w:val="28"/>
          <w:szCs w:val="28"/>
        </w:rPr>
      </w:pPr>
      <w:r w:rsidRPr="00E657C7">
        <w:rPr>
          <w:spacing w:val="3"/>
          <w:sz w:val="28"/>
          <w:szCs w:val="28"/>
        </w:rPr>
        <w:t xml:space="preserve">Обрушение откосов ограждающей дамбы может быть связано </w:t>
      </w:r>
      <w:r w:rsidR="002D29A3">
        <w:rPr>
          <w:spacing w:val="3"/>
          <w:sz w:val="28"/>
          <w:szCs w:val="28"/>
        </w:rPr>
        <w:br/>
      </w:r>
      <w:r w:rsidRPr="00E657C7">
        <w:rPr>
          <w:spacing w:val="3"/>
          <w:sz w:val="28"/>
          <w:szCs w:val="28"/>
        </w:rPr>
        <w:t>с увеличением в процессе эксплуатации их крутизны, с повышением кривой депрессии в теле дамбы.</w:t>
      </w:r>
    </w:p>
    <w:p w14:paraId="6B6D0808" w14:textId="77777777" w:rsidR="00E657C7" w:rsidRPr="00E657C7" w:rsidRDefault="00E657C7" w:rsidP="00E657C7">
      <w:pPr>
        <w:spacing w:line="276" w:lineRule="auto"/>
        <w:ind w:firstLine="709"/>
        <w:jc w:val="both"/>
        <w:rPr>
          <w:spacing w:val="3"/>
          <w:sz w:val="28"/>
          <w:szCs w:val="28"/>
        </w:rPr>
      </w:pPr>
      <w:r w:rsidRPr="00E657C7">
        <w:rPr>
          <w:spacing w:val="3"/>
          <w:sz w:val="28"/>
          <w:szCs w:val="28"/>
        </w:rPr>
        <w:t>Признаками потери устойчивости откосов, фиксируемыми визуально и инструментально, являются:</w:t>
      </w:r>
    </w:p>
    <w:p w14:paraId="50DA0D79" w14:textId="70E7CD45" w:rsidR="00E657C7" w:rsidRPr="00E657C7" w:rsidRDefault="00E657C7" w:rsidP="00E657C7">
      <w:pPr>
        <w:spacing w:line="276" w:lineRule="auto"/>
        <w:ind w:firstLine="709"/>
        <w:jc w:val="both"/>
        <w:rPr>
          <w:spacing w:val="3"/>
          <w:sz w:val="28"/>
          <w:szCs w:val="28"/>
        </w:rPr>
      </w:pPr>
      <w:r w:rsidRPr="00E657C7">
        <w:rPr>
          <w:spacing w:val="3"/>
          <w:sz w:val="28"/>
          <w:szCs w:val="28"/>
        </w:rPr>
        <w:t>незатухающие во времени осадки и смещени</w:t>
      </w:r>
      <w:r w:rsidR="007A1753">
        <w:rPr>
          <w:spacing w:val="3"/>
          <w:sz w:val="28"/>
          <w:szCs w:val="28"/>
        </w:rPr>
        <w:t>е</w:t>
      </w:r>
      <w:r w:rsidRPr="00E657C7">
        <w:rPr>
          <w:spacing w:val="3"/>
          <w:sz w:val="28"/>
          <w:szCs w:val="28"/>
        </w:rPr>
        <w:t xml:space="preserve"> поверхностных марок </w:t>
      </w:r>
      <w:r w:rsidR="002D29A3">
        <w:rPr>
          <w:spacing w:val="3"/>
          <w:sz w:val="28"/>
          <w:szCs w:val="28"/>
        </w:rPr>
        <w:br/>
      </w:r>
      <w:r w:rsidRPr="00E657C7">
        <w:rPr>
          <w:spacing w:val="3"/>
          <w:sz w:val="28"/>
          <w:szCs w:val="28"/>
        </w:rPr>
        <w:t>в сторону подошвы откоса;</w:t>
      </w:r>
    </w:p>
    <w:p w14:paraId="5843AA74" w14:textId="6C203BFF" w:rsidR="00E657C7" w:rsidRPr="00E657C7" w:rsidRDefault="00E657C7" w:rsidP="00E657C7">
      <w:pPr>
        <w:spacing w:line="276" w:lineRule="auto"/>
        <w:ind w:firstLine="709"/>
        <w:jc w:val="both"/>
        <w:rPr>
          <w:spacing w:val="3"/>
          <w:sz w:val="28"/>
          <w:szCs w:val="28"/>
        </w:rPr>
      </w:pPr>
      <w:r w:rsidRPr="00E657C7">
        <w:rPr>
          <w:spacing w:val="3"/>
          <w:sz w:val="28"/>
          <w:szCs w:val="28"/>
        </w:rPr>
        <w:t xml:space="preserve">образование на гребне криволинейных в плане трещин и нарастающее во времени их раскрытие; </w:t>
      </w:r>
    </w:p>
    <w:p w14:paraId="36EF19A1" w14:textId="2405C220" w:rsidR="00E657C7" w:rsidRPr="00E657C7" w:rsidRDefault="00E657C7" w:rsidP="00E657C7">
      <w:pPr>
        <w:spacing w:line="276" w:lineRule="auto"/>
        <w:ind w:firstLine="709"/>
        <w:jc w:val="both"/>
        <w:rPr>
          <w:spacing w:val="3"/>
          <w:sz w:val="28"/>
          <w:szCs w:val="28"/>
        </w:rPr>
      </w:pPr>
      <w:r w:rsidRPr="00E657C7">
        <w:rPr>
          <w:spacing w:val="3"/>
          <w:sz w:val="28"/>
          <w:szCs w:val="28"/>
        </w:rPr>
        <w:t>образование вдоль следа трещины вертикального уступа; появление заметного выпучивани</w:t>
      </w:r>
      <w:r w:rsidR="007A1753">
        <w:rPr>
          <w:spacing w:val="3"/>
          <w:sz w:val="28"/>
          <w:szCs w:val="28"/>
        </w:rPr>
        <w:t>я</w:t>
      </w:r>
      <w:r w:rsidRPr="00E657C7">
        <w:rPr>
          <w:spacing w:val="3"/>
          <w:sz w:val="28"/>
          <w:szCs w:val="28"/>
        </w:rPr>
        <w:t xml:space="preserve"> грунта в средней и нижней части откоса.</w:t>
      </w:r>
    </w:p>
    <w:p w14:paraId="41BFE79A" w14:textId="320CD34B" w:rsidR="00E657C7" w:rsidRPr="00E657C7" w:rsidRDefault="007A1753" w:rsidP="00687F4D">
      <w:pPr>
        <w:spacing w:line="276" w:lineRule="auto"/>
        <w:ind w:firstLine="709"/>
        <w:jc w:val="both"/>
        <w:rPr>
          <w:spacing w:val="3"/>
          <w:sz w:val="28"/>
          <w:szCs w:val="28"/>
        </w:rPr>
      </w:pPr>
      <w:r>
        <w:rPr>
          <w:spacing w:val="3"/>
          <w:sz w:val="28"/>
          <w:szCs w:val="28"/>
        </w:rPr>
        <w:t>Р</w:t>
      </w:r>
      <w:r w:rsidR="00E657C7" w:rsidRPr="00E657C7">
        <w:rPr>
          <w:spacing w:val="3"/>
          <w:sz w:val="28"/>
          <w:szCs w:val="28"/>
        </w:rPr>
        <w:t xml:space="preserve">азрушение ограждающей дамбы в результате обрушения ее откосов следует рассматривать как наиболее вероятную причину возникновения аварии на </w:t>
      </w:r>
      <w:proofErr w:type="spellStart"/>
      <w:r w:rsidR="00E657C7" w:rsidRPr="00E657C7">
        <w:rPr>
          <w:spacing w:val="3"/>
          <w:sz w:val="28"/>
          <w:szCs w:val="28"/>
        </w:rPr>
        <w:t>золошлакоотвале</w:t>
      </w:r>
      <w:proofErr w:type="spellEnd"/>
      <w:r w:rsidR="00E657C7" w:rsidRPr="00E657C7">
        <w:rPr>
          <w:spacing w:val="3"/>
          <w:sz w:val="28"/>
          <w:szCs w:val="28"/>
        </w:rPr>
        <w:t>.</w:t>
      </w:r>
      <w:r w:rsidR="00687F4D">
        <w:rPr>
          <w:spacing w:val="3"/>
          <w:sz w:val="28"/>
          <w:szCs w:val="28"/>
        </w:rPr>
        <w:t xml:space="preserve"> </w:t>
      </w:r>
      <w:r w:rsidR="00E657C7" w:rsidRPr="00E657C7">
        <w:rPr>
          <w:spacing w:val="3"/>
          <w:sz w:val="28"/>
          <w:szCs w:val="28"/>
        </w:rPr>
        <w:t>В целом, анализируя наиболее вероятные варианты возникновения аварии, прогнозируется возможн</w:t>
      </w:r>
      <w:r>
        <w:rPr>
          <w:spacing w:val="3"/>
          <w:sz w:val="28"/>
          <w:szCs w:val="28"/>
        </w:rPr>
        <w:t>о</w:t>
      </w:r>
      <w:r w:rsidR="00E657C7" w:rsidRPr="00E657C7">
        <w:rPr>
          <w:spacing w:val="3"/>
          <w:sz w:val="28"/>
          <w:szCs w:val="28"/>
        </w:rPr>
        <w:t>е возникновение локальной по характеру аварии, которая не приведет к катастрофическим или необратимым последствиям.</w:t>
      </w:r>
    </w:p>
    <w:p w14:paraId="498A621E" w14:textId="77777777" w:rsidR="00EC3F4A" w:rsidRPr="008E2CB3" w:rsidRDefault="00EC3F4A" w:rsidP="00F94880">
      <w:pPr>
        <w:widowControl w:val="0"/>
        <w:tabs>
          <w:tab w:val="left" w:pos="2700"/>
        </w:tabs>
        <w:contextualSpacing/>
        <w:jc w:val="center"/>
        <w:rPr>
          <w:rFonts w:eastAsia="Arial"/>
          <w:sz w:val="28"/>
          <w:szCs w:val="28"/>
        </w:rPr>
      </w:pPr>
    </w:p>
    <w:p w14:paraId="5CE2E7CC" w14:textId="77777777" w:rsidR="00CA0875" w:rsidRDefault="00EC3F4A" w:rsidP="00F94880">
      <w:pPr>
        <w:widowControl w:val="0"/>
        <w:tabs>
          <w:tab w:val="left" w:pos="2700"/>
        </w:tabs>
        <w:contextualSpacing/>
        <w:jc w:val="center"/>
        <w:rPr>
          <w:rFonts w:eastAsia="Arial"/>
          <w:sz w:val="28"/>
          <w:szCs w:val="28"/>
        </w:rPr>
      </w:pPr>
      <w:r w:rsidRPr="008E2CB3">
        <w:rPr>
          <w:rFonts w:eastAsia="Arial"/>
          <w:sz w:val="28"/>
          <w:szCs w:val="28"/>
        </w:rPr>
        <w:t>2.9.1. Мероприятия по защите территорий от чрезвычайных ситуаций природного характера</w:t>
      </w:r>
    </w:p>
    <w:p w14:paraId="4317AE8B" w14:textId="77777777" w:rsidR="009A2BBF" w:rsidRPr="004D0CF9" w:rsidRDefault="009A2BBF" w:rsidP="004D0CF9">
      <w:pPr>
        <w:widowControl w:val="0"/>
        <w:tabs>
          <w:tab w:val="left" w:pos="2700"/>
        </w:tabs>
        <w:contextualSpacing/>
        <w:jc w:val="both"/>
        <w:rPr>
          <w:sz w:val="28"/>
          <w:szCs w:val="28"/>
        </w:rPr>
      </w:pPr>
    </w:p>
    <w:p w14:paraId="50283709" w14:textId="4AA6E94F" w:rsidR="00687F4D" w:rsidRDefault="000A7F7C" w:rsidP="00461E1B">
      <w:pPr>
        <w:ind w:firstLine="709"/>
        <w:jc w:val="both"/>
        <w:rPr>
          <w:sz w:val="28"/>
          <w:szCs w:val="28"/>
        </w:rPr>
      </w:pPr>
      <w:r>
        <w:rPr>
          <w:sz w:val="28"/>
          <w:szCs w:val="28"/>
        </w:rPr>
        <w:t>При строительстве и эксплуатации Объекта необходимо у</w:t>
      </w:r>
      <w:r w:rsidR="004D0CF9" w:rsidRPr="004D0CF9">
        <w:rPr>
          <w:sz w:val="28"/>
          <w:szCs w:val="28"/>
        </w:rPr>
        <w:t xml:space="preserve">читывать требования </w:t>
      </w:r>
      <w:r>
        <w:rPr>
          <w:sz w:val="28"/>
          <w:szCs w:val="28"/>
        </w:rPr>
        <w:t>т</w:t>
      </w:r>
      <w:r w:rsidR="004D0CF9" w:rsidRPr="004D0CF9">
        <w:rPr>
          <w:sz w:val="28"/>
          <w:szCs w:val="28"/>
        </w:rPr>
        <w:t>ехническ</w:t>
      </w:r>
      <w:r>
        <w:rPr>
          <w:sz w:val="28"/>
          <w:szCs w:val="28"/>
        </w:rPr>
        <w:t>ого</w:t>
      </w:r>
      <w:r w:rsidR="004D0CF9" w:rsidRPr="004D0CF9">
        <w:rPr>
          <w:sz w:val="28"/>
          <w:szCs w:val="28"/>
        </w:rPr>
        <w:t xml:space="preserve"> регламент</w:t>
      </w:r>
      <w:r>
        <w:rPr>
          <w:sz w:val="28"/>
          <w:szCs w:val="28"/>
        </w:rPr>
        <w:t>а</w:t>
      </w:r>
      <w:r w:rsidR="004D0CF9" w:rsidRPr="004D0CF9">
        <w:rPr>
          <w:sz w:val="28"/>
          <w:szCs w:val="28"/>
        </w:rPr>
        <w:t xml:space="preserve"> о б</w:t>
      </w:r>
      <w:r>
        <w:rPr>
          <w:sz w:val="28"/>
          <w:szCs w:val="28"/>
        </w:rPr>
        <w:t>езопасности зданий и сооружений</w:t>
      </w:r>
      <w:bookmarkStart w:id="17" w:name="_Hlk77157113"/>
      <w:r>
        <w:rPr>
          <w:sz w:val="28"/>
          <w:szCs w:val="28"/>
        </w:rPr>
        <w:t xml:space="preserve">. </w:t>
      </w:r>
      <w:r w:rsidR="004D0CF9" w:rsidRPr="004D0CF9">
        <w:rPr>
          <w:sz w:val="28"/>
          <w:szCs w:val="28"/>
        </w:rPr>
        <w:t>Поскольку исследуемая</w:t>
      </w:r>
      <w:r w:rsidR="00D25FF3">
        <w:rPr>
          <w:sz w:val="28"/>
          <w:szCs w:val="28"/>
        </w:rPr>
        <w:t xml:space="preserve"> территория уже эксплуатируется</w:t>
      </w:r>
      <w:r w:rsidR="00A77A80">
        <w:rPr>
          <w:sz w:val="28"/>
          <w:szCs w:val="28"/>
        </w:rPr>
        <w:t>,</w:t>
      </w:r>
      <w:r w:rsidR="004D0CF9" w:rsidRPr="004D0CF9">
        <w:rPr>
          <w:sz w:val="28"/>
          <w:szCs w:val="28"/>
        </w:rPr>
        <w:t xml:space="preserve"> она не отличается повышенной экологической чувствительностью природной среды </w:t>
      </w:r>
      <w:r>
        <w:rPr>
          <w:sz w:val="28"/>
          <w:szCs w:val="28"/>
        </w:rPr>
        <w:br/>
      </w:r>
      <w:r w:rsidR="004D0CF9" w:rsidRPr="004D0CF9">
        <w:rPr>
          <w:sz w:val="28"/>
          <w:szCs w:val="28"/>
        </w:rPr>
        <w:t xml:space="preserve">к внешнему воздействию. </w:t>
      </w:r>
    </w:p>
    <w:p w14:paraId="234495C6" w14:textId="31D42438" w:rsidR="004D0CF9" w:rsidRDefault="00461E1B" w:rsidP="00461E1B">
      <w:pPr>
        <w:ind w:firstLine="709"/>
        <w:jc w:val="both"/>
        <w:rPr>
          <w:sz w:val="28"/>
          <w:szCs w:val="28"/>
        </w:rPr>
      </w:pPr>
      <w:r w:rsidRPr="0048623F">
        <w:rPr>
          <w:sz w:val="28"/>
          <w:szCs w:val="28"/>
        </w:rPr>
        <w:t>Объект относится к числу объектов поте</w:t>
      </w:r>
      <w:r w:rsidR="0048623F" w:rsidRPr="0048623F">
        <w:rPr>
          <w:sz w:val="28"/>
          <w:szCs w:val="28"/>
        </w:rPr>
        <w:t>нциально повышенной экологическ</w:t>
      </w:r>
      <w:r w:rsidRPr="0048623F">
        <w:rPr>
          <w:sz w:val="28"/>
          <w:szCs w:val="28"/>
        </w:rPr>
        <w:t>ой опасности. Необходимо выполнение стационарных экологических наблюдений согласно разработанной программе производственного контроля.</w:t>
      </w:r>
    </w:p>
    <w:bookmarkEnd w:id="17"/>
    <w:p w14:paraId="01E7531F" w14:textId="76128817" w:rsidR="008E2CB3" w:rsidRDefault="008E2CB3" w:rsidP="00F94880">
      <w:pPr>
        <w:widowControl w:val="0"/>
        <w:tabs>
          <w:tab w:val="left" w:pos="2700"/>
        </w:tabs>
        <w:contextualSpacing/>
        <w:jc w:val="center"/>
        <w:rPr>
          <w:rFonts w:eastAsia="Arial"/>
          <w:sz w:val="28"/>
          <w:szCs w:val="28"/>
        </w:rPr>
      </w:pPr>
      <w:r w:rsidRPr="008E2CB3">
        <w:rPr>
          <w:rFonts w:eastAsia="Arial"/>
          <w:sz w:val="28"/>
          <w:szCs w:val="28"/>
        </w:rPr>
        <w:lastRenderedPageBreak/>
        <w:t>2.9.</w:t>
      </w:r>
      <w:r>
        <w:rPr>
          <w:rFonts w:eastAsia="Arial"/>
          <w:sz w:val="28"/>
          <w:szCs w:val="28"/>
        </w:rPr>
        <w:t>2</w:t>
      </w:r>
      <w:r w:rsidRPr="008E2CB3">
        <w:rPr>
          <w:rFonts w:eastAsia="Arial"/>
          <w:sz w:val="28"/>
          <w:szCs w:val="28"/>
        </w:rPr>
        <w:t>. Мероприятия по защите терр</w:t>
      </w:r>
      <w:r w:rsidR="00673340">
        <w:rPr>
          <w:rFonts w:eastAsia="Arial"/>
          <w:sz w:val="28"/>
          <w:szCs w:val="28"/>
        </w:rPr>
        <w:t xml:space="preserve">иторий от чрезвычайных ситуаций </w:t>
      </w:r>
      <w:r w:rsidRPr="008E2CB3">
        <w:rPr>
          <w:rFonts w:eastAsia="Arial"/>
          <w:sz w:val="28"/>
          <w:szCs w:val="28"/>
        </w:rPr>
        <w:t>техногенного характера</w:t>
      </w:r>
    </w:p>
    <w:p w14:paraId="226C7D7E" w14:textId="77777777" w:rsidR="008E2CB3" w:rsidRPr="008E2CB3" w:rsidRDefault="008E2CB3" w:rsidP="008E2CB3">
      <w:pPr>
        <w:widowControl w:val="0"/>
        <w:tabs>
          <w:tab w:val="left" w:pos="2700"/>
        </w:tabs>
        <w:ind w:firstLine="709"/>
        <w:contextualSpacing/>
        <w:jc w:val="center"/>
        <w:rPr>
          <w:rFonts w:eastAsia="Arial"/>
          <w:sz w:val="28"/>
          <w:szCs w:val="28"/>
        </w:rPr>
      </w:pPr>
    </w:p>
    <w:p w14:paraId="1F73F9F9" w14:textId="0F334F2E" w:rsidR="00DA6FA4" w:rsidRPr="00FF0407" w:rsidRDefault="00DA6FA4" w:rsidP="00461E1B">
      <w:pPr>
        <w:ind w:firstLine="709"/>
        <w:jc w:val="both"/>
        <w:rPr>
          <w:sz w:val="28"/>
          <w:szCs w:val="28"/>
        </w:rPr>
      </w:pPr>
      <w:r>
        <w:rPr>
          <w:sz w:val="28"/>
          <w:szCs w:val="28"/>
        </w:rPr>
        <w:t xml:space="preserve">Строительство </w:t>
      </w:r>
      <w:r w:rsidR="009E6CCD">
        <w:rPr>
          <w:sz w:val="28"/>
          <w:szCs w:val="28"/>
        </w:rPr>
        <w:t>О</w:t>
      </w:r>
      <w:r>
        <w:rPr>
          <w:sz w:val="28"/>
          <w:szCs w:val="28"/>
        </w:rPr>
        <w:t>бъекта</w:t>
      </w:r>
      <w:r w:rsidRPr="004D0CF9">
        <w:rPr>
          <w:sz w:val="28"/>
          <w:szCs w:val="28"/>
        </w:rPr>
        <w:t xml:space="preserve"> не располагается на территории с повышенной экологической чувствительностью природной среды к внешнему воздействию.</w:t>
      </w:r>
      <w:r w:rsidR="00FF0407">
        <w:rPr>
          <w:sz w:val="28"/>
          <w:szCs w:val="28"/>
        </w:rPr>
        <w:t xml:space="preserve"> </w:t>
      </w:r>
      <w:r w:rsidRPr="00E657C7">
        <w:rPr>
          <w:spacing w:val="3"/>
          <w:sz w:val="28"/>
          <w:szCs w:val="28"/>
        </w:rPr>
        <w:t xml:space="preserve">Своевременное применение предусмотренных регламентами мероприятий по локализации и ликвидации последствий аварийных ситуаций позволит уменьшить их возможные негативные влияния </w:t>
      </w:r>
      <w:r w:rsidR="00FF0407">
        <w:rPr>
          <w:spacing w:val="3"/>
          <w:sz w:val="28"/>
          <w:szCs w:val="28"/>
        </w:rPr>
        <w:br/>
      </w:r>
      <w:r w:rsidRPr="00E657C7">
        <w:rPr>
          <w:spacing w:val="3"/>
          <w:sz w:val="28"/>
          <w:szCs w:val="28"/>
        </w:rPr>
        <w:t>на окружающую среду, снизить уровни экологического риска.</w:t>
      </w:r>
    </w:p>
    <w:p w14:paraId="0AAFC639" w14:textId="77777777" w:rsidR="00DA6FA4" w:rsidRPr="004078EA" w:rsidRDefault="00DA6FA4" w:rsidP="00DA6FA4">
      <w:pPr>
        <w:pStyle w:val="2c"/>
        <w:spacing w:after="0" w:line="240" w:lineRule="auto"/>
        <w:ind w:left="0"/>
        <w:jc w:val="both"/>
        <w:rPr>
          <w:rFonts w:ascii="Times New Roman" w:hAnsi="Times New Roman"/>
          <w:sz w:val="28"/>
          <w:szCs w:val="28"/>
        </w:rPr>
      </w:pPr>
    </w:p>
    <w:p w14:paraId="5C72DD28" w14:textId="29A31197" w:rsidR="00137C13" w:rsidRPr="00E95CEF" w:rsidRDefault="00137C13" w:rsidP="005A659D">
      <w:pPr>
        <w:ind w:right="-2"/>
        <w:jc w:val="center"/>
        <w:rPr>
          <w:sz w:val="28"/>
          <w:szCs w:val="28"/>
        </w:rPr>
      </w:pPr>
      <w:r w:rsidRPr="00E95CEF">
        <w:rPr>
          <w:sz w:val="28"/>
          <w:szCs w:val="28"/>
        </w:rPr>
        <w:t>2.9.</w:t>
      </w:r>
      <w:r w:rsidR="00D24264">
        <w:rPr>
          <w:sz w:val="28"/>
          <w:szCs w:val="28"/>
        </w:rPr>
        <w:t>2</w:t>
      </w:r>
      <w:r w:rsidRPr="00E95CEF">
        <w:rPr>
          <w:sz w:val="28"/>
          <w:szCs w:val="28"/>
        </w:rPr>
        <w:t>.</w:t>
      </w:r>
      <w:r w:rsidR="00D24264">
        <w:rPr>
          <w:sz w:val="28"/>
          <w:szCs w:val="28"/>
        </w:rPr>
        <w:t>1.</w:t>
      </w:r>
      <w:r w:rsidRPr="00E95CEF">
        <w:rPr>
          <w:sz w:val="28"/>
          <w:szCs w:val="28"/>
        </w:rPr>
        <w:t xml:space="preserve"> </w:t>
      </w:r>
      <w:r w:rsidR="00E95CEF" w:rsidRPr="00E95CEF">
        <w:rPr>
          <w:sz w:val="28"/>
          <w:szCs w:val="28"/>
        </w:rPr>
        <w:t>Мероприятия по обеспечению пожарной безопасности</w:t>
      </w:r>
      <w:r w:rsidRPr="00E95CEF">
        <w:rPr>
          <w:sz w:val="28"/>
          <w:szCs w:val="28"/>
        </w:rPr>
        <w:t xml:space="preserve"> </w:t>
      </w:r>
    </w:p>
    <w:p w14:paraId="3D9B4171" w14:textId="77777777" w:rsidR="00137C13" w:rsidRPr="00985874" w:rsidRDefault="00137C13" w:rsidP="00BA3A56">
      <w:pPr>
        <w:ind w:right="-2"/>
        <w:rPr>
          <w:spacing w:val="3"/>
          <w:sz w:val="28"/>
          <w:szCs w:val="28"/>
        </w:rPr>
      </w:pPr>
    </w:p>
    <w:p w14:paraId="3733977D" w14:textId="32C8C98E" w:rsidR="00985874" w:rsidRPr="00985874" w:rsidRDefault="00985874" w:rsidP="00FF0407">
      <w:pPr>
        <w:ind w:firstLine="709"/>
        <w:jc w:val="both"/>
        <w:rPr>
          <w:spacing w:val="3"/>
          <w:sz w:val="28"/>
          <w:szCs w:val="28"/>
        </w:rPr>
      </w:pPr>
      <w:r w:rsidRPr="00985874">
        <w:rPr>
          <w:spacing w:val="3"/>
          <w:sz w:val="28"/>
          <w:szCs w:val="28"/>
        </w:rPr>
        <w:t>Обеспечение безопасности людей при пожаре предусматривается использованием мероприятий и инженерных систем, которые должны способствовать своевременной эвакуации работающих, спасению работающих, которые могут подвергнуться воздействию опасных факторов пожара и защиту работающих на путях эвакуации от воздействи</w:t>
      </w:r>
      <w:r w:rsidR="00FF0407">
        <w:rPr>
          <w:spacing w:val="3"/>
          <w:sz w:val="28"/>
          <w:szCs w:val="28"/>
        </w:rPr>
        <w:t xml:space="preserve">я опасных факторов горения. </w:t>
      </w:r>
      <w:r w:rsidRPr="00985874">
        <w:rPr>
          <w:spacing w:val="3"/>
          <w:sz w:val="28"/>
          <w:szCs w:val="28"/>
        </w:rPr>
        <w:t xml:space="preserve">Требования обеспечения безопасности людей </w:t>
      </w:r>
      <w:r w:rsidR="00FF0407">
        <w:rPr>
          <w:spacing w:val="3"/>
          <w:sz w:val="28"/>
          <w:szCs w:val="28"/>
        </w:rPr>
        <w:br/>
      </w:r>
      <w:r w:rsidRPr="00985874">
        <w:rPr>
          <w:spacing w:val="3"/>
          <w:sz w:val="28"/>
          <w:szCs w:val="28"/>
        </w:rPr>
        <w:t xml:space="preserve">на </w:t>
      </w:r>
      <w:r w:rsidR="00782C6E">
        <w:rPr>
          <w:spacing w:val="3"/>
          <w:sz w:val="28"/>
          <w:szCs w:val="28"/>
        </w:rPr>
        <w:t xml:space="preserve">Объекте </w:t>
      </w:r>
      <w:r w:rsidRPr="00985874">
        <w:rPr>
          <w:spacing w:val="3"/>
          <w:sz w:val="28"/>
          <w:szCs w:val="28"/>
        </w:rPr>
        <w:t>направлены:</w:t>
      </w:r>
    </w:p>
    <w:p w14:paraId="514772A5" w14:textId="5B51F5D4" w:rsidR="00985874" w:rsidRPr="00985874" w:rsidRDefault="00985874" w:rsidP="00985874">
      <w:pPr>
        <w:ind w:firstLine="709"/>
        <w:jc w:val="both"/>
        <w:rPr>
          <w:spacing w:val="3"/>
          <w:sz w:val="28"/>
          <w:szCs w:val="28"/>
        </w:rPr>
      </w:pPr>
      <w:r w:rsidRPr="00985874">
        <w:rPr>
          <w:spacing w:val="3"/>
          <w:sz w:val="28"/>
          <w:szCs w:val="28"/>
        </w:rPr>
        <w:t xml:space="preserve">на своевременную и беспрепятственную эвакуацию людей наружу </w:t>
      </w:r>
      <w:r w:rsidR="00782C6E">
        <w:rPr>
          <w:spacing w:val="3"/>
          <w:sz w:val="28"/>
          <w:szCs w:val="28"/>
        </w:rPr>
        <w:br/>
      </w:r>
      <w:r w:rsidRPr="00985874">
        <w:rPr>
          <w:spacing w:val="3"/>
          <w:sz w:val="28"/>
          <w:szCs w:val="28"/>
        </w:rPr>
        <w:t>из помещений, в которых имеется возможность воздействия на них опасных факторов при пожаре;</w:t>
      </w:r>
    </w:p>
    <w:p w14:paraId="3D0614C9" w14:textId="7C4890A0" w:rsidR="00985874" w:rsidRPr="00985874" w:rsidRDefault="00985874" w:rsidP="00985874">
      <w:pPr>
        <w:ind w:firstLine="709"/>
        <w:jc w:val="both"/>
        <w:rPr>
          <w:spacing w:val="3"/>
          <w:sz w:val="28"/>
          <w:szCs w:val="28"/>
        </w:rPr>
      </w:pPr>
      <w:r w:rsidRPr="00985874">
        <w:rPr>
          <w:spacing w:val="3"/>
          <w:sz w:val="28"/>
          <w:szCs w:val="28"/>
        </w:rPr>
        <w:t xml:space="preserve">на спасение людей, которые могут подвергаться воздействию опасных факторов пожара, через эвакуационные и аварийные выходы наружу, самостоятельно или с помощью пожарных подразделений, </w:t>
      </w:r>
      <w:r w:rsidR="00782C6E">
        <w:rPr>
          <w:spacing w:val="3"/>
          <w:sz w:val="28"/>
          <w:szCs w:val="28"/>
        </w:rPr>
        <w:br/>
      </w:r>
      <w:r w:rsidRPr="00985874">
        <w:rPr>
          <w:spacing w:val="3"/>
          <w:sz w:val="28"/>
          <w:szCs w:val="28"/>
        </w:rPr>
        <w:t>в том числе с использованием спасательных средств;</w:t>
      </w:r>
    </w:p>
    <w:p w14:paraId="2D582BA0" w14:textId="0084C7B3" w:rsidR="00985874" w:rsidRPr="00985874" w:rsidRDefault="00985874" w:rsidP="00985874">
      <w:pPr>
        <w:ind w:firstLine="709"/>
        <w:jc w:val="both"/>
        <w:rPr>
          <w:spacing w:val="3"/>
          <w:sz w:val="28"/>
          <w:szCs w:val="28"/>
        </w:rPr>
      </w:pPr>
      <w:r w:rsidRPr="00985874">
        <w:rPr>
          <w:spacing w:val="3"/>
          <w:sz w:val="28"/>
          <w:szCs w:val="28"/>
        </w:rPr>
        <w:t xml:space="preserve">на защиту людей на путях эвакуации, обеспечиваемую комплексом объемно-планировочных, конструктивных, инженерно-технических </w:t>
      </w:r>
      <w:r w:rsidR="00782C6E">
        <w:rPr>
          <w:spacing w:val="3"/>
          <w:sz w:val="28"/>
          <w:szCs w:val="28"/>
        </w:rPr>
        <w:br/>
      </w:r>
      <w:r w:rsidRPr="00985874">
        <w:rPr>
          <w:spacing w:val="3"/>
          <w:sz w:val="28"/>
          <w:szCs w:val="28"/>
        </w:rPr>
        <w:t xml:space="preserve">и организационных мероприятий. </w:t>
      </w:r>
    </w:p>
    <w:p w14:paraId="2A8E7357" w14:textId="17AEEC7F" w:rsidR="00985874" w:rsidRPr="00985874" w:rsidRDefault="00985874" w:rsidP="00F50436">
      <w:pPr>
        <w:ind w:firstLine="709"/>
        <w:jc w:val="both"/>
        <w:rPr>
          <w:spacing w:val="3"/>
          <w:sz w:val="28"/>
          <w:szCs w:val="28"/>
        </w:rPr>
      </w:pPr>
      <w:r w:rsidRPr="00985874">
        <w:rPr>
          <w:spacing w:val="3"/>
          <w:sz w:val="28"/>
          <w:szCs w:val="28"/>
        </w:rPr>
        <w:t xml:space="preserve">Эвакуация людей из проектируемых зданий и помещений </w:t>
      </w:r>
      <w:r w:rsidR="00782C6E">
        <w:rPr>
          <w:spacing w:val="3"/>
          <w:sz w:val="28"/>
          <w:szCs w:val="28"/>
        </w:rPr>
        <w:t>должна выполняться в соответствии с требованиями т</w:t>
      </w:r>
      <w:r w:rsidRPr="00985874">
        <w:rPr>
          <w:spacing w:val="3"/>
          <w:sz w:val="28"/>
          <w:szCs w:val="28"/>
        </w:rPr>
        <w:t xml:space="preserve">ехнического регламента </w:t>
      </w:r>
      <w:r w:rsidR="00782C6E">
        <w:rPr>
          <w:spacing w:val="3"/>
          <w:sz w:val="28"/>
          <w:szCs w:val="28"/>
        </w:rPr>
        <w:br/>
      </w:r>
      <w:r w:rsidRPr="00985874">
        <w:rPr>
          <w:spacing w:val="3"/>
          <w:sz w:val="28"/>
          <w:szCs w:val="28"/>
        </w:rPr>
        <w:t>о требованиях пожарной безопасности.</w:t>
      </w:r>
    </w:p>
    <w:p w14:paraId="35EB9EC2" w14:textId="5352916D" w:rsidR="00985874" w:rsidRPr="00985874" w:rsidRDefault="00985874" w:rsidP="00F50436">
      <w:pPr>
        <w:ind w:firstLine="709"/>
        <w:jc w:val="both"/>
        <w:rPr>
          <w:spacing w:val="3"/>
          <w:sz w:val="28"/>
          <w:szCs w:val="28"/>
        </w:rPr>
      </w:pPr>
      <w:r w:rsidRPr="00985874">
        <w:rPr>
          <w:spacing w:val="3"/>
          <w:sz w:val="28"/>
          <w:szCs w:val="28"/>
        </w:rPr>
        <w:t xml:space="preserve">Для обеспечения беспрепятственной эвакуации людей с территории </w:t>
      </w:r>
      <w:r w:rsidR="00F50436">
        <w:rPr>
          <w:spacing w:val="3"/>
          <w:sz w:val="28"/>
          <w:szCs w:val="28"/>
        </w:rPr>
        <w:t>Объекта</w:t>
      </w:r>
      <w:r w:rsidRPr="00985874">
        <w:rPr>
          <w:spacing w:val="3"/>
          <w:sz w:val="28"/>
          <w:szCs w:val="28"/>
        </w:rPr>
        <w:t xml:space="preserve"> могут использоваться дороги и подъезды согласно требованиям </w:t>
      </w:r>
      <w:r w:rsidR="00F50436">
        <w:rPr>
          <w:spacing w:val="3"/>
          <w:sz w:val="28"/>
          <w:szCs w:val="28"/>
        </w:rPr>
        <w:t>т</w:t>
      </w:r>
      <w:r w:rsidRPr="00985874">
        <w:rPr>
          <w:spacing w:val="3"/>
          <w:sz w:val="28"/>
          <w:szCs w:val="28"/>
        </w:rPr>
        <w:t>ехническ</w:t>
      </w:r>
      <w:r w:rsidR="00F50436">
        <w:rPr>
          <w:spacing w:val="3"/>
          <w:sz w:val="28"/>
          <w:szCs w:val="28"/>
        </w:rPr>
        <w:t>ого</w:t>
      </w:r>
      <w:r w:rsidRPr="00985874">
        <w:rPr>
          <w:spacing w:val="3"/>
          <w:sz w:val="28"/>
          <w:szCs w:val="28"/>
        </w:rPr>
        <w:t xml:space="preserve"> регламент</w:t>
      </w:r>
      <w:r w:rsidR="00F50436">
        <w:rPr>
          <w:spacing w:val="3"/>
          <w:sz w:val="28"/>
          <w:szCs w:val="28"/>
        </w:rPr>
        <w:t>а</w:t>
      </w:r>
      <w:r w:rsidRPr="00985874">
        <w:rPr>
          <w:spacing w:val="3"/>
          <w:sz w:val="28"/>
          <w:szCs w:val="28"/>
        </w:rPr>
        <w:t xml:space="preserve"> о тр</w:t>
      </w:r>
      <w:r w:rsidR="00F50436">
        <w:rPr>
          <w:spacing w:val="3"/>
          <w:sz w:val="28"/>
          <w:szCs w:val="28"/>
        </w:rPr>
        <w:t>ебованиях пожарной безопасности</w:t>
      </w:r>
      <w:r w:rsidRPr="00985874">
        <w:rPr>
          <w:spacing w:val="3"/>
          <w:sz w:val="28"/>
          <w:szCs w:val="28"/>
        </w:rPr>
        <w:t xml:space="preserve">. Эвакуация людей происходит в противоположную сторону от места пожара или аварии. </w:t>
      </w:r>
    </w:p>
    <w:p w14:paraId="2B363D43" w14:textId="21A1F6AA" w:rsidR="00985874" w:rsidRDefault="00985874" w:rsidP="00F50436">
      <w:pPr>
        <w:ind w:firstLine="709"/>
        <w:jc w:val="both"/>
        <w:rPr>
          <w:spacing w:val="3"/>
          <w:sz w:val="28"/>
          <w:szCs w:val="28"/>
        </w:rPr>
      </w:pPr>
      <w:r w:rsidRPr="00985874">
        <w:rPr>
          <w:spacing w:val="3"/>
          <w:sz w:val="28"/>
          <w:szCs w:val="28"/>
        </w:rPr>
        <w:t xml:space="preserve">Для срочной госпитализации пострадавших должен быть предусмотрен автомобиль, предназначенный только для этих целей, </w:t>
      </w:r>
      <w:r w:rsidR="00F50436">
        <w:rPr>
          <w:spacing w:val="3"/>
          <w:sz w:val="28"/>
          <w:szCs w:val="28"/>
        </w:rPr>
        <w:br/>
      </w:r>
      <w:r w:rsidRPr="00985874">
        <w:rPr>
          <w:spacing w:val="3"/>
          <w:sz w:val="28"/>
          <w:szCs w:val="28"/>
        </w:rPr>
        <w:t>и в иных случаях не использующийся.</w:t>
      </w:r>
    </w:p>
    <w:p w14:paraId="248B1635" w14:textId="192F39AA" w:rsidR="00985874" w:rsidRPr="00985874" w:rsidRDefault="00985874" w:rsidP="00F50436">
      <w:pPr>
        <w:ind w:firstLine="709"/>
        <w:jc w:val="both"/>
        <w:rPr>
          <w:spacing w:val="3"/>
          <w:sz w:val="28"/>
          <w:szCs w:val="28"/>
        </w:rPr>
      </w:pPr>
      <w:r w:rsidRPr="00985874">
        <w:rPr>
          <w:spacing w:val="3"/>
          <w:sz w:val="28"/>
          <w:szCs w:val="28"/>
        </w:rPr>
        <w:t xml:space="preserve">Тушение возможного пожара и проведение спасательных работ обеспечивается конструктивными, объемно-планировочными, инженерно-техническими и организационными мероприятиями в соответствии </w:t>
      </w:r>
      <w:r w:rsidR="00F50436">
        <w:rPr>
          <w:spacing w:val="3"/>
          <w:sz w:val="28"/>
          <w:szCs w:val="28"/>
        </w:rPr>
        <w:t>т</w:t>
      </w:r>
      <w:r w:rsidRPr="00985874">
        <w:rPr>
          <w:spacing w:val="3"/>
          <w:sz w:val="28"/>
          <w:szCs w:val="28"/>
        </w:rPr>
        <w:t>ехнически</w:t>
      </w:r>
      <w:r w:rsidR="00F50436">
        <w:rPr>
          <w:spacing w:val="3"/>
          <w:sz w:val="28"/>
          <w:szCs w:val="28"/>
        </w:rPr>
        <w:t>м</w:t>
      </w:r>
      <w:r w:rsidRPr="00985874">
        <w:rPr>
          <w:spacing w:val="3"/>
          <w:sz w:val="28"/>
          <w:szCs w:val="28"/>
        </w:rPr>
        <w:t xml:space="preserve"> регламент</w:t>
      </w:r>
      <w:r w:rsidR="00F50436">
        <w:rPr>
          <w:spacing w:val="3"/>
          <w:sz w:val="28"/>
          <w:szCs w:val="28"/>
        </w:rPr>
        <w:t>ом</w:t>
      </w:r>
      <w:r w:rsidRPr="00985874">
        <w:rPr>
          <w:spacing w:val="3"/>
          <w:sz w:val="28"/>
          <w:szCs w:val="28"/>
        </w:rPr>
        <w:t xml:space="preserve"> о тр</w:t>
      </w:r>
      <w:r w:rsidR="00F50436">
        <w:rPr>
          <w:spacing w:val="3"/>
          <w:sz w:val="28"/>
          <w:szCs w:val="28"/>
        </w:rPr>
        <w:t xml:space="preserve">ебованиях пожарной безопасности. </w:t>
      </w:r>
      <w:r w:rsidR="00F50436">
        <w:rPr>
          <w:spacing w:val="3"/>
          <w:sz w:val="28"/>
          <w:szCs w:val="28"/>
        </w:rPr>
        <w:br/>
        <w:t>К</w:t>
      </w:r>
      <w:r w:rsidRPr="00985874">
        <w:rPr>
          <w:spacing w:val="3"/>
          <w:sz w:val="28"/>
          <w:szCs w:val="28"/>
        </w:rPr>
        <w:t xml:space="preserve"> </w:t>
      </w:r>
      <w:r w:rsidR="00F50436">
        <w:rPr>
          <w:spacing w:val="3"/>
          <w:sz w:val="28"/>
          <w:szCs w:val="28"/>
        </w:rPr>
        <w:t>таким мероприятиям</w:t>
      </w:r>
      <w:r w:rsidRPr="00985874">
        <w:rPr>
          <w:spacing w:val="3"/>
          <w:sz w:val="28"/>
          <w:szCs w:val="28"/>
        </w:rPr>
        <w:t xml:space="preserve"> относятся:</w:t>
      </w:r>
    </w:p>
    <w:p w14:paraId="06DFB325" w14:textId="280E4BEC" w:rsidR="00985874" w:rsidRPr="00985874" w:rsidRDefault="00985874" w:rsidP="00985874">
      <w:pPr>
        <w:ind w:firstLine="709"/>
        <w:jc w:val="both"/>
        <w:rPr>
          <w:spacing w:val="3"/>
          <w:sz w:val="28"/>
          <w:szCs w:val="28"/>
        </w:rPr>
      </w:pPr>
      <w:r w:rsidRPr="00985874">
        <w:rPr>
          <w:spacing w:val="3"/>
          <w:sz w:val="28"/>
          <w:szCs w:val="28"/>
        </w:rPr>
        <w:lastRenderedPageBreak/>
        <w:t>обеспечение требуемых пределов огнестойкости основных строительных конструкций здания;</w:t>
      </w:r>
    </w:p>
    <w:p w14:paraId="4EE83548" w14:textId="46AC6E54" w:rsidR="00985874" w:rsidRPr="00985874" w:rsidRDefault="00985874" w:rsidP="00985874">
      <w:pPr>
        <w:ind w:firstLine="709"/>
        <w:jc w:val="both"/>
        <w:rPr>
          <w:spacing w:val="3"/>
          <w:sz w:val="28"/>
          <w:szCs w:val="28"/>
        </w:rPr>
      </w:pPr>
      <w:r w:rsidRPr="00985874">
        <w:rPr>
          <w:spacing w:val="3"/>
          <w:sz w:val="28"/>
          <w:szCs w:val="28"/>
        </w:rPr>
        <w:t>ограничение распространения пожара за пределы очага (устройство противопожарных преград);</w:t>
      </w:r>
    </w:p>
    <w:p w14:paraId="3D50F6C1" w14:textId="190A38BD" w:rsidR="00985874" w:rsidRPr="00985874" w:rsidRDefault="00985874" w:rsidP="00985874">
      <w:pPr>
        <w:ind w:firstLine="709"/>
        <w:jc w:val="both"/>
        <w:rPr>
          <w:spacing w:val="3"/>
          <w:sz w:val="28"/>
          <w:szCs w:val="28"/>
        </w:rPr>
      </w:pPr>
      <w:r w:rsidRPr="00985874">
        <w:rPr>
          <w:spacing w:val="3"/>
          <w:sz w:val="28"/>
          <w:szCs w:val="28"/>
        </w:rPr>
        <w:t xml:space="preserve">устройство пожарных проездов и подъездных путей для </w:t>
      </w:r>
      <w:r w:rsidR="00FF0407">
        <w:rPr>
          <w:spacing w:val="3"/>
          <w:sz w:val="28"/>
          <w:szCs w:val="28"/>
        </w:rPr>
        <w:br/>
      </w:r>
      <w:r w:rsidRPr="00985874">
        <w:rPr>
          <w:spacing w:val="3"/>
          <w:sz w:val="28"/>
          <w:szCs w:val="28"/>
        </w:rPr>
        <w:t xml:space="preserve">пожарной техники, совмещенных с функциональными проездами </w:t>
      </w:r>
      <w:r w:rsidR="00FF0407">
        <w:rPr>
          <w:spacing w:val="3"/>
          <w:sz w:val="28"/>
          <w:szCs w:val="28"/>
        </w:rPr>
        <w:br/>
      </w:r>
      <w:r w:rsidRPr="00985874">
        <w:rPr>
          <w:spacing w:val="3"/>
          <w:sz w:val="28"/>
          <w:szCs w:val="28"/>
        </w:rPr>
        <w:t>для производственного транспорта;</w:t>
      </w:r>
    </w:p>
    <w:p w14:paraId="66171DA8" w14:textId="6E37B72B" w:rsidR="00985874" w:rsidRPr="00985874" w:rsidRDefault="009E6CCD" w:rsidP="00985874">
      <w:pPr>
        <w:ind w:firstLine="709"/>
        <w:jc w:val="both"/>
        <w:rPr>
          <w:sz w:val="28"/>
          <w:szCs w:val="28"/>
        </w:rPr>
      </w:pPr>
      <w:r>
        <w:rPr>
          <w:spacing w:val="3"/>
          <w:sz w:val="28"/>
          <w:szCs w:val="28"/>
        </w:rPr>
        <w:t xml:space="preserve">обеспечение </w:t>
      </w:r>
      <w:proofErr w:type="gramStart"/>
      <w:r>
        <w:rPr>
          <w:spacing w:val="3"/>
          <w:sz w:val="28"/>
          <w:szCs w:val="28"/>
        </w:rPr>
        <w:t>возможности</w:t>
      </w:r>
      <w:r w:rsidR="00985874" w:rsidRPr="00985874">
        <w:rPr>
          <w:spacing w:val="3"/>
          <w:sz w:val="28"/>
          <w:szCs w:val="28"/>
        </w:rPr>
        <w:t xml:space="preserve"> доступа личного состава подразделений пожарной охраны</w:t>
      </w:r>
      <w:proofErr w:type="gramEnd"/>
      <w:r w:rsidR="00985874" w:rsidRPr="00985874">
        <w:rPr>
          <w:spacing w:val="3"/>
          <w:sz w:val="28"/>
          <w:szCs w:val="28"/>
        </w:rPr>
        <w:t xml:space="preserve"> и доставки средств пожаротушения</w:t>
      </w:r>
      <w:r>
        <w:rPr>
          <w:spacing w:val="3"/>
          <w:sz w:val="28"/>
          <w:szCs w:val="28"/>
        </w:rPr>
        <w:t xml:space="preserve"> на территорию Объекта</w:t>
      </w:r>
      <w:r w:rsidR="00985874" w:rsidRPr="00985874">
        <w:rPr>
          <w:sz w:val="28"/>
          <w:szCs w:val="28"/>
        </w:rPr>
        <w:t>;</w:t>
      </w:r>
    </w:p>
    <w:p w14:paraId="1AF0150F" w14:textId="23C648EE" w:rsidR="00985874" w:rsidRPr="00985874" w:rsidRDefault="00985874" w:rsidP="00985874">
      <w:pPr>
        <w:ind w:firstLine="709"/>
        <w:jc w:val="both"/>
        <w:rPr>
          <w:sz w:val="28"/>
          <w:szCs w:val="28"/>
        </w:rPr>
      </w:pPr>
      <w:r w:rsidRPr="00985874">
        <w:rPr>
          <w:sz w:val="28"/>
          <w:szCs w:val="28"/>
        </w:rPr>
        <w:t>устройство установок автоматической пожарной сигнализации для своевременного обнаружения возгораний;</w:t>
      </w:r>
    </w:p>
    <w:p w14:paraId="07649CD8" w14:textId="7F32B3D3" w:rsidR="00985874" w:rsidRPr="00985874" w:rsidRDefault="009E6CCD" w:rsidP="00985874">
      <w:pPr>
        <w:ind w:firstLine="709"/>
        <w:jc w:val="both"/>
        <w:rPr>
          <w:sz w:val="28"/>
          <w:szCs w:val="28"/>
        </w:rPr>
      </w:pPr>
      <w:r w:rsidRPr="00985874">
        <w:rPr>
          <w:sz w:val="28"/>
          <w:szCs w:val="28"/>
        </w:rPr>
        <w:t>проектир</w:t>
      </w:r>
      <w:r>
        <w:rPr>
          <w:sz w:val="28"/>
          <w:szCs w:val="28"/>
        </w:rPr>
        <w:t>ование</w:t>
      </w:r>
      <w:r w:rsidRPr="00985874">
        <w:rPr>
          <w:sz w:val="28"/>
          <w:szCs w:val="28"/>
        </w:rPr>
        <w:t xml:space="preserve"> кольцевы</w:t>
      </w:r>
      <w:r>
        <w:rPr>
          <w:sz w:val="28"/>
          <w:szCs w:val="28"/>
        </w:rPr>
        <w:t>х</w:t>
      </w:r>
      <w:r w:rsidRPr="00985874">
        <w:rPr>
          <w:sz w:val="28"/>
          <w:szCs w:val="28"/>
        </w:rPr>
        <w:t xml:space="preserve"> сет</w:t>
      </w:r>
      <w:r>
        <w:rPr>
          <w:sz w:val="28"/>
          <w:szCs w:val="28"/>
        </w:rPr>
        <w:t>ей</w:t>
      </w:r>
      <w:r w:rsidRPr="00985874">
        <w:rPr>
          <w:sz w:val="28"/>
          <w:szCs w:val="28"/>
        </w:rPr>
        <w:t xml:space="preserve"> противопожарного водоснабжения </w:t>
      </w:r>
      <w:r>
        <w:rPr>
          <w:sz w:val="28"/>
          <w:szCs w:val="28"/>
        </w:rPr>
        <w:br/>
      </w:r>
      <w:r w:rsidR="00985874" w:rsidRPr="00985874">
        <w:rPr>
          <w:sz w:val="28"/>
          <w:szCs w:val="28"/>
        </w:rPr>
        <w:t xml:space="preserve">на </w:t>
      </w:r>
      <w:r>
        <w:rPr>
          <w:sz w:val="28"/>
          <w:szCs w:val="28"/>
        </w:rPr>
        <w:t>Объекте</w:t>
      </w:r>
      <w:r w:rsidR="00985874" w:rsidRPr="00985874">
        <w:rPr>
          <w:sz w:val="28"/>
          <w:szCs w:val="28"/>
        </w:rPr>
        <w:t>;</w:t>
      </w:r>
    </w:p>
    <w:p w14:paraId="39E1CD61" w14:textId="5B2E1557" w:rsidR="00985874" w:rsidRPr="00985874" w:rsidRDefault="00985874" w:rsidP="00985874">
      <w:pPr>
        <w:ind w:firstLine="709"/>
        <w:jc w:val="both"/>
        <w:rPr>
          <w:sz w:val="28"/>
          <w:szCs w:val="28"/>
        </w:rPr>
      </w:pPr>
      <w:r w:rsidRPr="00985874">
        <w:rPr>
          <w:sz w:val="28"/>
          <w:szCs w:val="28"/>
        </w:rPr>
        <w:t xml:space="preserve">обеспечение территории, на которой расположен </w:t>
      </w:r>
      <w:r w:rsidR="009E6CCD">
        <w:rPr>
          <w:sz w:val="28"/>
          <w:szCs w:val="28"/>
        </w:rPr>
        <w:t>О</w:t>
      </w:r>
      <w:r w:rsidRPr="00985874">
        <w:rPr>
          <w:sz w:val="28"/>
          <w:szCs w:val="28"/>
        </w:rPr>
        <w:t>бъект</w:t>
      </w:r>
      <w:r w:rsidR="009E6CCD">
        <w:rPr>
          <w:sz w:val="28"/>
          <w:szCs w:val="28"/>
        </w:rPr>
        <w:t>,</w:t>
      </w:r>
      <w:r w:rsidRPr="00985874">
        <w:rPr>
          <w:sz w:val="28"/>
          <w:szCs w:val="28"/>
        </w:rPr>
        <w:t xml:space="preserve"> наружным освещением в темное время суток для быстрого нахождения пожарных гидрантов для забора воды пожарными автомобилями и/или прокладки рукавных линий;</w:t>
      </w:r>
    </w:p>
    <w:p w14:paraId="2690E3F2" w14:textId="1EEBE7F3" w:rsidR="00985874" w:rsidRPr="00985874" w:rsidRDefault="00985874" w:rsidP="00985874">
      <w:pPr>
        <w:ind w:firstLine="709"/>
        <w:jc w:val="both"/>
        <w:rPr>
          <w:sz w:val="28"/>
          <w:szCs w:val="28"/>
        </w:rPr>
      </w:pPr>
      <w:r w:rsidRPr="00985874">
        <w:rPr>
          <w:sz w:val="28"/>
          <w:szCs w:val="28"/>
        </w:rPr>
        <w:t>установ</w:t>
      </w:r>
      <w:r w:rsidR="009E6CCD">
        <w:rPr>
          <w:sz w:val="28"/>
          <w:szCs w:val="28"/>
        </w:rPr>
        <w:t>ка</w:t>
      </w:r>
      <w:r w:rsidRPr="00985874">
        <w:rPr>
          <w:sz w:val="28"/>
          <w:szCs w:val="28"/>
        </w:rPr>
        <w:t xml:space="preserve"> знак</w:t>
      </w:r>
      <w:r w:rsidR="009E6CCD">
        <w:rPr>
          <w:sz w:val="28"/>
          <w:szCs w:val="28"/>
        </w:rPr>
        <w:t>ов</w:t>
      </w:r>
      <w:r w:rsidRPr="00985874">
        <w:rPr>
          <w:sz w:val="28"/>
          <w:szCs w:val="28"/>
        </w:rPr>
        <w:t>, указывающи</w:t>
      </w:r>
      <w:r w:rsidR="009E6CCD">
        <w:rPr>
          <w:sz w:val="28"/>
          <w:szCs w:val="28"/>
        </w:rPr>
        <w:t>х</w:t>
      </w:r>
      <w:r w:rsidRPr="00985874">
        <w:rPr>
          <w:sz w:val="28"/>
          <w:szCs w:val="28"/>
        </w:rPr>
        <w:t xml:space="preserve"> направление движения и расстояния </w:t>
      </w:r>
      <w:proofErr w:type="gramStart"/>
      <w:r w:rsidRPr="00985874">
        <w:rPr>
          <w:sz w:val="28"/>
          <w:szCs w:val="28"/>
        </w:rPr>
        <w:t>до</w:t>
      </w:r>
      <w:proofErr w:type="gramEnd"/>
      <w:r w:rsidRPr="00985874">
        <w:rPr>
          <w:sz w:val="28"/>
          <w:szCs w:val="28"/>
        </w:rPr>
        <w:t xml:space="preserve"> противопожарного </w:t>
      </w:r>
      <w:proofErr w:type="spellStart"/>
      <w:r w:rsidRPr="00985874">
        <w:rPr>
          <w:sz w:val="28"/>
          <w:szCs w:val="28"/>
        </w:rPr>
        <w:t>водоисточника</w:t>
      </w:r>
      <w:proofErr w:type="spellEnd"/>
      <w:r w:rsidRPr="00985874">
        <w:rPr>
          <w:sz w:val="28"/>
          <w:szCs w:val="28"/>
        </w:rPr>
        <w:t xml:space="preserve"> (пожарные гидранты);</w:t>
      </w:r>
    </w:p>
    <w:p w14:paraId="60983C00" w14:textId="77777777" w:rsidR="007D6648" w:rsidRDefault="00BD3E92" w:rsidP="007D6648">
      <w:pPr>
        <w:ind w:firstLine="709"/>
        <w:jc w:val="both"/>
        <w:rPr>
          <w:sz w:val="28"/>
          <w:szCs w:val="28"/>
        </w:rPr>
      </w:pPr>
      <w:r w:rsidRPr="00985874">
        <w:rPr>
          <w:sz w:val="28"/>
          <w:szCs w:val="28"/>
        </w:rPr>
        <w:t>установ</w:t>
      </w:r>
      <w:r>
        <w:rPr>
          <w:sz w:val="28"/>
          <w:szCs w:val="28"/>
        </w:rPr>
        <w:t xml:space="preserve">ка </w:t>
      </w:r>
      <w:r w:rsidR="00985874" w:rsidRPr="00985874">
        <w:rPr>
          <w:sz w:val="28"/>
          <w:szCs w:val="28"/>
        </w:rPr>
        <w:t xml:space="preserve">при въезде на территорию </w:t>
      </w:r>
      <w:r>
        <w:rPr>
          <w:sz w:val="28"/>
          <w:szCs w:val="28"/>
        </w:rPr>
        <w:t xml:space="preserve">Объекта </w:t>
      </w:r>
      <w:r w:rsidR="00985874" w:rsidRPr="00985874">
        <w:rPr>
          <w:sz w:val="28"/>
          <w:szCs w:val="28"/>
        </w:rPr>
        <w:t>плакат</w:t>
      </w:r>
      <w:r>
        <w:rPr>
          <w:sz w:val="28"/>
          <w:szCs w:val="28"/>
        </w:rPr>
        <w:t>ов</w:t>
      </w:r>
      <w:r w:rsidR="00985874" w:rsidRPr="00985874">
        <w:rPr>
          <w:sz w:val="28"/>
          <w:szCs w:val="28"/>
        </w:rPr>
        <w:t xml:space="preserve"> с указанием направления движения, путями подъезда и</w:t>
      </w:r>
      <w:r>
        <w:rPr>
          <w:sz w:val="28"/>
          <w:szCs w:val="28"/>
        </w:rPr>
        <w:t xml:space="preserve"> проезда для пожарной техники</w:t>
      </w:r>
      <w:r w:rsidR="007D6648">
        <w:rPr>
          <w:sz w:val="28"/>
          <w:szCs w:val="28"/>
        </w:rPr>
        <w:t>.</w:t>
      </w:r>
    </w:p>
    <w:p w14:paraId="4E9FD4B2" w14:textId="3EAE8522" w:rsidR="00985874" w:rsidRPr="00985874" w:rsidRDefault="00985874" w:rsidP="006B7CBB">
      <w:pPr>
        <w:ind w:firstLine="709"/>
        <w:jc w:val="both"/>
        <w:rPr>
          <w:sz w:val="28"/>
          <w:szCs w:val="28"/>
        </w:rPr>
      </w:pPr>
      <w:r w:rsidRPr="00985874">
        <w:rPr>
          <w:sz w:val="28"/>
          <w:szCs w:val="28"/>
        </w:rPr>
        <w:t>Безопасность подразделений</w:t>
      </w:r>
      <w:r w:rsidR="00F50436">
        <w:rPr>
          <w:sz w:val="28"/>
          <w:szCs w:val="28"/>
        </w:rPr>
        <w:t xml:space="preserve"> пожарной охраны при ликвидации</w:t>
      </w:r>
      <w:r w:rsidRPr="00985874">
        <w:rPr>
          <w:sz w:val="28"/>
          <w:szCs w:val="28"/>
        </w:rPr>
        <w:t xml:space="preserve"> пожаров и аварий </w:t>
      </w:r>
      <w:proofErr w:type="spellStart"/>
      <w:r w:rsidR="006B7CBB">
        <w:rPr>
          <w:sz w:val="28"/>
          <w:szCs w:val="28"/>
        </w:rPr>
        <w:t>установливается</w:t>
      </w:r>
      <w:proofErr w:type="spellEnd"/>
      <w:r w:rsidR="006B7CBB">
        <w:rPr>
          <w:sz w:val="28"/>
          <w:szCs w:val="28"/>
        </w:rPr>
        <w:t xml:space="preserve"> в</w:t>
      </w:r>
      <w:r w:rsidRPr="00985874">
        <w:rPr>
          <w:sz w:val="28"/>
          <w:szCs w:val="28"/>
        </w:rPr>
        <w:t xml:space="preserve"> соответ</w:t>
      </w:r>
      <w:r w:rsidR="006B7CBB">
        <w:rPr>
          <w:sz w:val="28"/>
          <w:szCs w:val="28"/>
        </w:rPr>
        <w:t xml:space="preserve">ствии с </w:t>
      </w:r>
      <w:r w:rsidRPr="00985874">
        <w:rPr>
          <w:sz w:val="28"/>
          <w:szCs w:val="28"/>
        </w:rPr>
        <w:t>устав</w:t>
      </w:r>
      <w:r w:rsidR="006B7CBB">
        <w:rPr>
          <w:sz w:val="28"/>
          <w:szCs w:val="28"/>
        </w:rPr>
        <w:t xml:space="preserve">ом пожарной охраны и </w:t>
      </w:r>
      <w:r w:rsidRPr="00985874">
        <w:rPr>
          <w:sz w:val="28"/>
          <w:szCs w:val="28"/>
        </w:rPr>
        <w:t>план</w:t>
      </w:r>
      <w:r w:rsidR="006B7CBB">
        <w:rPr>
          <w:sz w:val="28"/>
          <w:szCs w:val="28"/>
        </w:rPr>
        <w:t>ом</w:t>
      </w:r>
      <w:r w:rsidRPr="00985874">
        <w:rPr>
          <w:sz w:val="28"/>
          <w:szCs w:val="28"/>
        </w:rPr>
        <w:t xml:space="preserve"> локализации и ликвидации последствий аварий на </w:t>
      </w:r>
      <w:r w:rsidR="006B7CBB">
        <w:rPr>
          <w:sz w:val="28"/>
          <w:szCs w:val="28"/>
        </w:rPr>
        <w:t>О</w:t>
      </w:r>
      <w:r w:rsidRPr="00985874">
        <w:rPr>
          <w:sz w:val="28"/>
          <w:szCs w:val="28"/>
        </w:rPr>
        <w:t xml:space="preserve">бъекте. </w:t>
      </w:r>
    </w:p>
    <w:p w14:paraId="64AF966A" w14:textId="6A80CFD4" w:rsidR="00985874" w:rsidRPr="00985874" w:rsidRDefault="00985874" w:rsidP="00985874">
      <w:pPr>
        <w:ind w:firstLine="709"/>
        <w:jc w:val="both"/>
        <w:rPr>
          <w:sz w:val="28"/>
          <w:szCs w:val="28"/>
        </w:rPr>
      </w:pPr>
      <w:r w:rsidRPr="00985874">
        <w:rPr>
          <w:sz w:val="28"/>
          <w:szCs w:val="28"/>
        </w:rPr>
        <w:t xml:space="preserve">Подразделение пожарной службы </w:t>
      </w:r>
      <w:r w:rsidR="00F50436">
        <w:rPr>
          <w:sz w:val="28"/>
          <w:szCs w:val="28"/>
        </w:rPr>
        <w:t xml:space="preserve">должно быть </w:t>
      </w:r>
      <w:r w:rsidRPr="00985874">
        <w:rPr>
          <w:sz w:val="28"/>
          <w:szCs w:val="28"/>
        </w:rPr>
        <w:t>обеспечено:</w:t>
      </w:r>
    </w:p>
    <w:p w14:paraId="3F2A53F9" w14:textId="320AFC60" w:rsidR="00985874" w:rsidRPr="00985874" w:rsidRDefault="00985874" w:rsidP="00985874">
      <w:pPr>
        <w:ind w:firstLine="709"/>
        <w:jc w:val="both"/>
        <w:rPr>
          <w:sz w:val="28"/>
          <w:szCs w:val="28"/>
        </w:rPr>
      </w:pPr>
      <w:r w:rsidRPr="00985874">
        <w:rPr>
          <w:sz w:val="28"/>
          <w:szCs w:val="28"/>
        </w:rPr>
        <w:t xml:space="preserve">средствами индивидуальной защиты органов дыхания; </w:t>
      </w:r>
    </w:p>
    <w:p w14:paraId="55E44DC6" w14:textId="43A6E270" w:rsidR="00985874" w:rsidRPr="00985874" w:rsidRDefault="00985874" w:rsidP="00985874">
      <w:pPr>
        <w:ind w:firstLine="709"/>
        <w:jc w:val="both"/>
        <w:rPr>
          <w:sz w:val="28"/>
          <w:szCs w:val="28"/>
        </w:rPr>
      </w:pPr>
      <w:proofErr w:type="spellStart"/>
      <w:r w:rsidRPr="00985874">
        <w:rPr>
          <w:sz w:val="28"/>
          <w:szCs w:val="28"/>
        </w:rPr>
        <w:t>теплоотражательными</w:t>
      </w:r>
      <w:proofErr w:type="spellEnd"/>
      <w:r w:rsidRPr="00985874">
        <w:rPr>
          <w:sz w:val="28"/>
          <w:szCs w:val="28"/>
        </w:rPr>
        <w:t xml:space="preserve"> и теплозащитными костюмами;</w:t>
      </w:r>
    </w:p>
    <w:p w14:paraId="3288885C" w14:textId="7D41A0DD" w:rsidR="00985874" w:rsidRPr="00985874" w:rsidRDefault="00985874" w:rsidP="00985874">
      <w:pPr>
        <w:ind w:firstLine="709"/>
        <w:jc w:val="both"/>
        <w:rPr>
          <w:sz w:val="28"/>
          <w:szCs w:val="28"/>
        </w:rPr>
      </w:pPr>
      <w:r w:rsidRPr="00985874">
        <w:rPr>
          <w:sz w:val="28"/>
          <w:szCs w:val="28"/>
        </w:rPr>
        <w:t xml:space="preserve">средствами спасения и </w:t>
      </w:r>
      <w:proofErr w:type="spellStart"/>
      <w:r w:rsidRPr="00985874">
        <w:rPr>
          <w:sz w:val="28"/>
          <w:szCs w:val="28"/>
        </w:rPr>
        <w:t>самоспасения</w:t>
      </w:r>
      <w:proofErr w:type="spellEnd"/>
      <w:r w:rsidRPr="00985874">
        <w:rPr>
          <w:sz w:val="28"/>
          <w:szCs w:val="28"/>
        </w:rPr>
        <w:t xml:space="preserve">; </w:t>
      </w:r>
    </w:p>
    <w:p w14:paraId="3AE40CAF" w14:textId="4CCC525F" w:rsidR="00985874" w:rsidRPr="00985874" w:rsidRDefault="006B7CBB" w:rsidP="00985874">
      <w:pPr>
        <w:ind w:firstLine="709"/>
        <w:jc w:val="both"/>
        <w:rPr>
          <w:sz w:val="28"/>
          <w:szCs w:val="28"/>
        </w:rPr>
      </w:pPr>
      <w:r w:rsidRPr="00985874">
        <w:rPr>
          <w:sz w:val="28"/>
          <w:szCs w:val="28"/>
        </w:rPr>
        <w:t>инструмент</w:t>
      </w:r>
      <w:r>
        <w:rPr>
          <w:sz w:val="28"/>
          <w:szCs w:val="28"/>
        </w:rPr>
        <w:t>ами</w:t>
      </w:r>
      <w:r w:rsidRPr="00985874">
        <w:rPr>
          <w:sz w:val="28"/>
          <w:szCs w:val="28"/>
        </w:rPr>
        <w:t xml:space="preserve"> для вскрытия и разборки конструкций</w:t>
      </w:r>
      <w:r w:rsidR="00985874" w:rsidRPr="00985874">
        <w:rPr>
          <w:sz w:val="28"/>
          <w:szCs w:val="28"/>
        </w:rPr>
        <w:t>;</w:t>
      </w:r>
    </w:p>
    <w:p w14:paraId="59C7788E" w14:textId="4BD5723F" w:rsidR="00985874" w:rsidRPr="00985874" w:rsidRDefault="00985874" w:rsidP="00985874">
      <w:pPr>
        <w:ind w:firstLine="709"/>
        <w:jc w:val="both"/>
        <w:rPr>
          <w:sz w:val="28"/>
          <w:szCs w:val="28"/>
        </w:rPr>
      </w:pPr>
      <w:r w:rsidRPr="00985874">
        <w:rPr>
          <w:sz w:val="28"/>
          <w:szCs w:val="28"/>
        </w:rPr>
        <w:t>прибор</w:t>
      </w:r>
      <w:r w:rsidR="006B7CBB">
        <w:rPr>
          <w:sz w:val="28"/>
          <w:szCs w:val="28"/>
        </w:rPr>
        <w:t>ами</w:t>
      </w:r>
      <w:r w:rsidRPr="00985874">
        <w:rPr>
          <w:sz w:val="28"/>
          <w:szCs w:val="28"/>
        </w:rPr>
        <w:t xml:space="preserve"> освещения и связи;</w:t>
      </w:r>
    </w:p>
    <w:p w14:paraId="5468B767" w14:textId="6CEC6EDF" w:rsidR="00985874" w:rsidRPr="00985874" w:rsidRDefault="00985874" w:rsidP="00985874">
      <w:pPr>
        <w:ind w:firstLine="709"/>
        <w:jc w:val="both"/>
        <w:rPr>
          <w:sz w:val="28"/>
          <w:szCs w:val="28"/>
        </w:rPr>
      </w:pPr>
      <w:r w:rsidRPr="00985874">
        <w:rPr>
          <w:sz w:val="28"/>
          <w:szCs w:val="28"/>
        </w:rPr>
        <w:t xml:space="preserve">персональными вентиляторами для </w:t>
      </w:r>
      <w:proofErr w:type="spellStart"/>
      <w:r w:rsidRPr="00985874">
        <w:rPr>
          <w:sz w:val="28"/>
          <w:szCs w:val="28"/>
        </w:rPr>
        <w:t>дымоудаления</w:t>
      </w:r>
      <w:proofErr w:type="spellEnd"/>
      <w:r w:rsidRPr="00985874">
        <w:rPr>
          <w:sz w:val="28"/>
          <w:szCs w:val="28"/>
        </w:rPr>
        <w:t>;</w:t>
      </w:r>
    </w:p>
    <w:p w14:paraId="5050BFC3" w14:textId="7F172F4A" w:rsidR="00985874" w:rsidRPr="00985874" w:rsidRDefault="00985874" w:rsidP="00985874">
      <w:pPr>
        <w:ind w:firstLine="709"/>
        <w:jc w:val="both"/>
        <w:rPr>
          <w:sz w:val="28"/>
          <w:szCs w:val="28"/>
        </w:rPr>
      </w:pPr>
      <w:r w:rsidRPr="00985874">
        <w:rPr>
          <w:sz w:val="28"/>
          <w:szCs w:val="28"/>
        </w:rPr>
        <w:t xml:space="preserve">средствами страховки </w:t>
      </w:r>
      <w:r w:rsidR="006B7CBB">
        <w:rPr>
          <w:sz w:val="28"/>
          <w:szCs w:val="28"/>
        </w:rPr>
        <w:t>–</w:t>
      </w:r>
      <w:r w:rsidRPr="00985874">
        <w:rPr>
          <w:sz w:val="28"/>
          <w:szCs w:val="28"/>
        </w:rPr>
        <w:t xml:space="preserve"> направляющи</w:t>
      </w:r>
      <w:r w:rsidR="006B7CBB">
        <w:rPr>
          <w:sz w:val="28"/>
          <w:szCs w:val="28"/>
        </w:rPr>
        <w:t>ми</w:t>
      </w:r>
      <w:r w:rsidRPr="00985874">
        <w:rPr>
          <w:sz w:val="28"/>
          <w:szCs w:val="28"/>
        </w:rPr>
        <w:t xml:space="preserve"> трос</w:t>
      </w:r>
      <w:r w:rsidR="006B7CBB">
        <w:rPr>
          <w:sz w:val="28"/>
          <w:szCs w:val="28"/>
        </w:rPr>
        <w:t>ами</w:t>
      </w:r>
      <w:r w:rsidRPr="00985874">
        <w:rPr>
          <w:sz w:val="28"/>
          <w:szCs w:val="28"/>
        </w:rPr>
        <w:t>;</w:t>
      </w:r>
    </w:p>
    <w:p w14:paraId="44D97168" w14:textId="568CBCD1" w:rsidR="00985874" w:rsidRPr="00985874" w:rsidRDefault="00985874" w:rsidP="00985874">
      <w:pPr>
        <w:ind w:firstLine="709"/>
        <w:jc w:val="both"/>
        <w:rPr>
          <w:sz w:val="28"/>
          <w:szCs w:val="28"/>
        </w:rPr>
      </w:pPr>
      <w:r w:rsidRPr="00985874">
        <w:rPr>
          <w:sz w:val="28"/>
          <w:szCs w:val="28"/>
        </w:rPr>
        <w:t>средства</w:t>
      </w:r>
      <w:r w:rsidR="006B7CBB">
        <w:rPr>
          <w:sz w:val="28"/>
          <w:szCs w:val="28"/>
        </w:rPr>
        <w:t>ми</w:t>
      </w:r>
      <w:r w:rsidRPr="00985874">
        <w:rPr>
          <w:sz w:val="28"/>
          <w:szCs w:val="28"/>
        </w:rPr>
        <w:t xml:space="preserve"> тушения пожара;</w:t>
      </w:r>
    </w:p>
    <w:p w14:paraId="64E08D41" w14:textId="1EAEE8FA" w:rsidR="00985874" w:rsidRPr="00985874" w:rsidRDefault="00985874" w:rsidP="00985874">
      <w:pPr>
        <w:ind w:firstLine="709"/>
        <w:jc w:val="both"/>
        <w:rPr>
          <w:sz w:val="28"/>
          <w:szCs w:val="28"/>
        </w:rPr>
      </w:pPr>
      <w:r w:rsidRPr="00985874">
        <w:rPr>
          <w:sz w:val="28"/>
          <w:szCs w:val="28"/>
        </w:rPr>
        <w:t>стволами и специальными устройствами для создания защитной водяной завесы.</w:t>
      </w:r>
    </w:p>
    <w:p w14:paraId="1597D4BA" w14:textId="77777777" w:rsidR="00985874" w:rsidRPr="00985874" w:rsidRDefault="00985874" w:rsidP="00985874">
      <w:pPr>
        <w:ind w:firstLine="709"/>
        <w:jc w:val="both"/>
        <w:rPr>
          <w:sz w:val="28"/>
          <w:szCs w:val="28"/>
        </w:rPr>
      </w:pPr>
      <w:r w:rsidRPr="00985874">
        <w:rPr>
          <w:sz w:val="28"/>
          <w:szCs w:val="28"/>
        </w:rPr>
        <w:t>Безопасность подразделений служб борьбы с пожарами обеспечивается комплексом защиты от поражения электрическим током при тушении объектов с электротехническим оборудованием и коммуникациями. При отключении проводов, находящихся под напряжением, необходимо:</w:t>
      </w:r>
    </w:p>
    <w:p w14:paraId="7CC89C70" w14:textId="0FA747CE" w:rsidR="00985874" w:rsidRPr="00985874" w:rsidRDefault="00985874" w:rsidP="00985874">
      <w:pPr>
        <w:ind w:firstLine="709"/>
        <w:jc w:val="both"/>
        <w:rPr>
          <w:sz w:val="28"/>
          <w:szCs w:val="28"/>
        </w:rPr>
      </w:pPr>
      <w:r w:rsidRPr="00985874">
        <w:rPr>
          <w:sz w:val="28"/>
          <w:szCs w:val="28"/>
        </w:rPr>
        <w:t>определить участок сети, где резка электрических проводов наиболее безопасна и обеспечивает обесточивание на требуемо</w:t>
      </w:r>
      <w:r w:rsidR="00F50436">
        <w:rPr>
          <w:sz w:val="28"/>
          <w:szCs w:val="28"/>
        </w:rPr>
        <w:t>й площади (здание, секция, этаж);</w:t>
      </w:r>
    </w:p>
    <w:p w14:paraId="37266FB8" w14:textId="613C0397" w:rsidR="00985874" w:rsidRPr="00985874" w:rsidRDefault="00985874" w:rsidP="00985874">
      <w:pPr>
        <w:ind w:firstLine="709"/>
        <w:jc w:val="both"/>
        <w:rPr>
          <w:sz w:val="28"/>
          <w:szCs w:val="28"/>
        </w:rPr>
      </w:pPr>
      <w:r w:rsidRPr="00985874">
        <w:rPr>
          <w:sz w:val="28"/>
          <w:szCs w:val="28"/>
        </w:rPr>
        <w:t xml:space="preserve">обрезать питающие наружные провода только у изоляторов со стороны потребления электроэнергии с расчетом, чтобы падающие (обвисающие) </w:t>
      </w:r>
      <w:r w:rsidRPr="00985874">
        <w:rPr>
          <w:sz w:val="28"/>
          <w:szCs w:val="28"/>
        </w:rPr>
        <w:lastRenderedPageBreak/>
        <w:t>провода не оставались под напряжением. Резку проводов производить, начиная с нижнего ряда.</w:t>
      </w:r>
    </w:p>
    <w:p w14:paraId="5898C992" w14:textId="33F6A69B" w:rsidR="00985874" w:rsidRPr="00985874" w:rsidRDefault="00985874" w:rsidP="00985874">
      <w:pPr>
        <w:ind w:firstLine="709"/>
        <w:jc w:val="both"/>
        <w:rPr>
          <w:sz w:val="28"/>
          <w:szCs w:val="28"/>
        </w:rPr>
      </w:pPr>
      <w:r w:rsidRPr="00985874">
        <w:rPr>
          <w:sz w:val="28"/>
          <w:szCs w:val="28"/>
        </w:rPr>
        <w:t xml:space="preserve">Пожарные автомобили и стволы, при подаче пены или воды </w:t>
      </w:r>
      <w:r w:rsidR="00F50436">
        <w:rPr>
          <w:sz w:val="28"/>
          <w:szCs w:val="28"/>
        </w:rPr>
        <w:br/>
        <w:t>на тушение, заземляются.</w:t>
      </w:r>
    </w:p>
    <w:p w14:paraId="7879DD2C" w14:textId="77777777" w:rsidR="00985874" w:rsidRPr="00985874" w:rsidRDefault="00985874" w:rsidP="00985874">
      <w:pPr>
        <w:ind w:firstLine="709"/>
        <w:jc w:val="both"/>
        <w:rPr>
          <w:sz w:val="28"/>
          <w:szCs w:val="28"/>
        </w:rPr>
      </w:pPr>
      <w:r w:rsidRPr="00985874">
        <w:rPr>
          <w:sz w:val="28"/>
          <w:szCs w:val="28"/>
        </w:rPr>
        <w:t>При возникновении пожара в его ликвидации принимают участие подразделения пожарной охраны, а до их прибытия работники данного предприятия.</w:t>
      </w:r>
    </w:p>
    <w:p w14:paraId="4B800CDC" w14:textId="58840427" w:rsidR="00985874" w:rsidRDefault="00985874" w:rsidP="00985874">
      <w:pPr>
        <w:ind w:firstLine="709"/>
        <w:jc w:val="both"/>
        <w:rPr>
          <w:sz w:val="28"/>
          <w:szCs w:val="28"/>
        </w:rPr>
      </w:pPr>
      <w:proofErr w:type="gramStart"/>
      <w:r w:rsidRPr="00985874">
        <w:rPr>
          <w:sz w:val="28"/>
          <w:szCs w:val="28"/>
        </w:rPr>
        <w:t xml:space="preserve">По прибытии пожарного подразделения руководитель организации (или лицо, его замещающее) информирует руководителя тушения пожара (руководителя пожарного подразделения) о конструктивных </w:t>
      </w:r>
      <w:r w:rsidR="00EF0164">
        <w:rPr>
          <w:sz w:val="28"/>
          <w:szCs w:val="28"/>
        </w:rPr>
        <w:br/>
      </w:r>
      <w:r w:rsidRPr="00985874">
        <w:rPr>
          <w:sz w:val="28"/>
          <w:szCs w:val="28"/>
        </w:rPr>
        <w:t xml:space="preserve">и технологических особенностях </w:t>
      </w:r>
      <w:r w:rsidR="00EF0164">
        <w:rPr>
          <w:sz w:val="28"/>
          <w:szCs w:val="28"/>
        </w:rPr>
        <w:t>О</w:t>
      </w:r>
      <w:r w:rsidRPr="00985874">
        <w:rPr>
          <w:sz w:val="28"/>
          <w:szCs w:val="28"/>
        </w:rPr>
        <w:t xml:space="preserve">бъекта, количестве и пожароопасных свойствах хранимых и применяемых веществ, материалов, изделий и других сведениях, необходимых для успешной ликвидации пожара, а также организовывает привлечение сил и средств объекта к осуществлению необходимых мероприятий, связанных с ликвидацией пожара </w:t>
      </w:r>
      <w:r w:rsidR="00EF0164">
        <w:rPr>
          <w:sz w:val="28"/>
          <w:szCs w:val="28"/>
        </w:rPr>
        <w:br/>
      </w:r>
      <w:r w:rsidRPr="00985874">
        <w:rPr>
          <w:sz w:val="28"/>
          <w:szCs w:val="28"/>
        </w:rPr>
        <w:t>и предупреждением его</w:t>
      </w:r>
      <w:proofErr w:type="gramEnd"/>
      <w:r w:rsidRPr="00985874">
        <w:rPr>
          <w:sz w:val="28"/>
          <w:szCs w:val="28"/>
        </w:rPr>
        <w:t xml:space="preserve"> развития.</w:t>
      </w:r>
    </w:p>
    <w:p w14:paraId="59F2DB3F" w14:textId="77777777" w:rsidR="009951E1" w:rsidRPr="00985874" w:rsidRDefault="009951E1" w:rsidP="00985874">
      <w:pPr>
        <w:ind w:firstLine="709"/>
        <w:jc w:val="both"/>
        <w:rPr>
          <w:sz w:val="28"/>
          <w:szCs w:val="28"/>
        </w:rPr>
      </w:pPr>
    </w:p>
    <w:p w14:paraId="76896BA1" w14:textId="14F97045" w:rsidR="00910A29" w:rsidRPr="00B82103" w:rsidRDefault="00910A29" w:rsidP="00414F0A">
      <w:pPr>
        <w:ind w:right="-2"/>
        <w:jc w:val="center"/>
        <w:rPr>
          <w:sz w:val="28"/>
          <w:szCs w:val="28"/>
        </w:rPr>
      </w:pPr>
      <w:r w:rsidRPr="00B82103">
        <w:rPr>
          <w:sz w:val="28"/>
          <w:szCs w:val="28"/>
        </w:rPr>
        <w:t>2.9.</w:t>
      </w:r>
      <w:r w:rsidR="000B6BBE">
        <w:rPr>
          <w:sz w:val="28"/>
          <w:szCs w:val="28"/>
        </w:rPr>
        <w:t>2</w:t>
      </w:r>
      <w:r w:rsidR="000B6BBE" w:rsidRPr="00E95CEF">
        <w:rPr>
          <w:sz w:val="28"/>
          <w:szCs w:val="28"/>
        </w:rPr>
        <w:t>.</w:t>
      </w:r>
      <w:r w:rsidR="000B6BBE">
        <w:rPr>
          <w:sz w:val="28"/>
          <w:szCs w:val="28"/>
        </w:rPr>
        <w:t>2.</w:t>
      </w:r>
      <w:r w:rsidR="000B6BBE" w:rsidRPr="00E95CEF">
        <w:rPr>
          <w:sz w:val="28"/>
          <w:szCs w:val="28"/>
        </w:rPr>
        <w:t xml:space="preserve"> </w:t>
      </w:r>
      <w:r w:rsidRPr="00B82103">
        <w:rPr>
          <w:sz w:val="28"/>
          <w:szCs w:val="28"/>
        </w:rPr>
        <w:t>Мероприятия по гражданской обороне</w:t>
      </w:r>
    </w:p>
    <w:p w14:paraId="10F2EFBC" w14:textId="77777777" w:rsidR="00910A29" w:rsidRPr="00B82103" w:rsidRDefault="00910A29" w:rsidP="00910A29">
      <w:pPr>
        <w:ind w:right="-2" w:firstLine="709"/>
        <w:jc w:val="center"/>
        <w:rPr>
          <w:sz w:val="28"/>
          <w:szCs w:val="28"/>
        </w:rPr>
      </w:pPr>
    </w:p>
    <w:p w14:paraId="4FF1C5BF" w14:textId="03C67EE8" w:rsidR="00A500E5" w:rsidRPr="00A500E5" w:rsidRDefault="00A500E5" w:rsidP="00A500E5">
      <w:pPr>
        <w:ind w:firstLine="709"/>
        <w:jc w:val="both"/>
        <w:rPr>
          <w:rFonts w:eastAsia="TimesNewRoman"/>
          <w:sz w:val="28"/>
          <w:szCs w:val="28"/>
          <w:lang w:eastAsia="en-US"/>
        </w:rPr>
      </w:pPr>
      <w:r w:rsidRPr="00A500E5">
        <w:rPr>
          <w:rFonts w:eastAsia="TimesNewRoman"/>
          <w:sz w:val="28"/>
          <w:szCs w:val="28"/>
          <w:lang w:eastAsia="en-US"/>
        </w:rPr>
        <w:t xml:space="preserve">Объект относится к 1 группе по </w:t>
      </w:r>
      <w:r w:rsidRPr="00A500E5">
        <w:rPr>
          <w:sz w:val="28"/>
          <w:szCs w:val="28"/>
        </w:rPr>
        <w:t>гражданской обороне</w:t>
      </w:r>
      <w:r>
        <w:rPr>
          <w:sz w:val="28"/>
          <w:szCs w:val="28"/>
        </w:rPr>
        <w:t xml:space="preserve"> (далее – ГО)</w:t>
      </w:r>
      <w:r w:rsidRPr="00A500E5">
        <w:rPr>
          <w:rFonts w:eastAsia="TimesNewRoman"/>
          <w:sz w:val="28"/>
          <w:szCs w:val="28"/>
          <w:lang w:eastAsia="en-US"/>
        </w:rPr>
        <w:t>.</w:t>
      </w:r>
    </w:p>
    <w:p w14:paraId="13C219AC" w14:textId="06419FEE" w:rsidR="00A500E5" w:rsidRDefault="00A500E5" w:rsidP="00A500E5">
      <w:pPr>
        <w:autoSpaceDE w:val="0"/>
        <w:autoSpaceDN w:val="0"/>
        <w:adjustRightInd w:val="0"/>
        <w:ind w:firstLine="709"/>
        <w:jc w:val="both"/>
        <w:rPr>
          <w:rFonts w:eastAsia="TimesNewRoman"/>
          <w:sz w:val="28"/>
          <w:szCs w:val="28"/>
          <w:lang w:eastAsia="en-US"/>
        </w:rPr>
      </w:pPr>
      <w:r w:rsidRPr="00A500E5">
        <w:rPr>
          <w:rFonts w:eastAsia="TimesNewRoman"/>
          <w:sz w:val="28"/>
          <w:szCs w:val="28"/>
          <w:lang w:eastAsia="en-US"/>
        </w:rPr>
        <w:t>В соответствии с требованиями действующих нормативных</w:t>
      </w:r>
      <w:r>
        <w:rPr>
          <w:rFonts w:eastAsia="TimesNewRoman"/>
          <w:sz w:val="28"/>
          <w:szCs w:val="28"/>
          <w:lang w:eastAsia="en-US"/>
        </w:rPr>
        <w:t xml:space="preserve"> </w:t>
      </w:r>
      <w:r w:rsidRPr="00A500E5">
        <w:rPr>
          <w:rFonts w:eastAsia="TimesNewRoman"/>
          <w:sz w:val="28"/>
          <w:szCs w:val="28"/>
          <w:lang w:eastAsia="en-US"/>
        </w:rPr>
        <w:t>документов состав решений, н</w:t>
      </w:r>
      <w:r w:rsidR="00CD33C4">
        <w:rPr>
          <w:rFonts w:eastAsia="TimesNewRoman"/>
          <w:sz w:val="28"/>
          <w:szCs w:val="28"/>
          <w:lang w:eastAsia="en-US"/>
        </w:rPr>
        <w:t xml:space="preserve">аправленных на защиту населения </w:t>
      </w:r>
      <w:r>
        <w:rPr>
          <w:rFonts w:eastAsia="TimesNewRoman"/>
          <w:sz w:val="28"/>
          <w:szCs w:val="28"/>
          <w:lang w:eastAsia="en-US"/>
        </w:rPr>
        <w:t xml:space="preserve">или </w:t>
      </w:r>
      <w:r w:rsidRPr="00A500E5">
        <w:rPr>
          <w:rFonts w:eastAsia="TimesNewRoman"/>
          <w:sz w:val="28"/>
          <w:szCs w:val="28"/>
          <w:lang w:eastAsia="en-US"/>
        </w:rPr>
        <w:t xml:space="preserve">персонала </w:t>
      </w:r>
      <w:r>
        <w:rPr>
          <w:rFonts w:eastAsia="TimesNewRoman"/>
          <w:sz w:val="28"/>
          <w:szCs w:val="28"/>
          <w:lang w:eastAsia="en-US"/>
        </w:rPr>
        <w:t>О</w:t>
      </w:r>
      <w:r w:rsidRPr="00A500E5">
        <w:rPr>
          <w:rFonts w:eastAsia="TimesNewRoman"/>
          <w:sz w:val="28"/>
          <w:szCs w:val="28"/>
          <w:lang w:eastAsia="en-US"/>
        </w:rPr>
        <w:t>бъекта, определяется в</w:t>
      </w:r>
      <w:r>
        <w:rPr>
          <w:rFonts w:eastAsia="TimesNewRoman"/>
          <w:sz w:val="28"/>
          <w:szCs w:val="28"/>
          <w:lang w:eastAsia="en-US"/>
        </w:rPr>
        <w:t xml:space="preserve"> </w:t>
      </w:r>
      <w:r w:rsidRPr="00A500E5">
        <w:rPr>
          <w:rFonts w:eastAsia="TimesNewRoman"/>
          <w:sz w:val="28"/>
          <w:szCs w:val="28"/>
          <w:lang w:eastAsia="en-US"/>
        </w:rPr>
        <w:t xml:space="preserve">зависимости от того, находится </w:t>
      </w:r>
      <w:r w:rsidR="00CD33C4">
        <w:rPr>
          <w:rFonts w:eastAsia="TimesNewRoman"/>
          <w:sz w:val="28"/>
          <w:szCs w:val="28"/>
          <w:lang w:eastAsia="en-US"/>
        </w:rPr>
        <w:br/>
      </w:r>
      <w:r w:rsidRPr="00A500E5">
        <w:rPr>
          <w:rFonts w:eastAsia="TimesNewRoman"/>
          <w:sz w:val="28"/>
          <w:szCs w:val="28"/>
          <w:lang w:eastAsia="en-US"/>
        </w:rPr>
        <w:t xml:space="preserve">ли </w:t>
      </w:r>
      <w:r>
        <w:rPr>
          <w:rFonts w:eastAsia="TimesNewRoman"/>
          <w:sz w:val="28"/>
          <w:szCs w:val="28"/>
          <w:lang w:eastAsia="en-US"/>
        </w:rPr>
        <w:t>О</w:t>
      </w:r>
      <w:r w:rsidRPr="00A500E5">
        <w:rPr>
          <w:rFonts w:eastAsia="TimesNewRoman"/>
          <w:sz w:val="28"/>
          <w:szCs w:val="28"/>
          <w:lang w:eastAsia="en-US"/>
        </w:rPr>
        <w:t>бъект в зонах</w:t>
      </w:r>
      <w:r>
        <w:rPr>
          <w:rFonts w:eastAsia="TimesNewRoman"/>
          <w:sz w:val="28"/>
          <w:szCs w:val="28"/>
          <w:lang w:eastAsia="en-US"/>
        </w:rPr>
        <w:t>:</w:t>
      </w:r>
    </w:p>
    <w:p w14:paraId="4B778F70" w14:textId="77777777" w:rsidR="00A500E5" w:rsidRDefault="00A500E5" w:rsidP="00A500E5">
      <w:pPr>
        <w:autoSpaceDE w:val="0"/>
        <w:autoSpaceDN w:val="0"/>
        <w:adjustRightInd w:val="0"/>
        <w:ind w:firstLine="709"/>
        <w:jc w:val="both"/>
        <w:rPr>
          <w:rFonts w:eastAsia="TimesNewRoman"/>
          <w:sz w:val="28"/>
          <w:szCs w:val="28"/>
          <w:lang w:eastAsia="en-US"/>
        </w:rPr>
      </w:pPr>
      <w:r w:rsidRPr="00A500E5">
        <w:rPr>
          <w:rFonts w:eastAsia="TimesNewRoman"/>
          <w:sz w:val="28"/>
          <w:szCs w:val="28"/>
          <w:lang w:eastAsia="en-US"/>
        </w:rPr>
        <w:t>возможных разрушений и возможных сильных разрушений при воздействии обычных</w:t>
      </w:r>
      <w:r>
        <w:rPr>
          <w:rFonts w:eastAsia="TimesNewRoman"/>
          <w:sz w:val="28"/>
          <w:szCs w:val="28"/>
          <w:lang w:eastAsia="en-US"/>
        </w:rPr>
        <w:t xml:space="preserve"> </w:t>
      </w:r>
      <w:r w:rsidRPr="00A500E5">
        <w:rPr>
          <w:rFonts w:eastAsia="TimesNewRoman"/>
          <w:sz w:val="28"/>
          <w:szCs w:val="28"/>
          <w:lang w:eastAsia="en-US"/>
        </w:rPr>
        <w:t>средств поражения</w:t>
      </w:r>
      <w:r>
        <w:rPr>
          <w:rFonts w:eastAsia="TimesNewRoman"/>
          <w:sz w:val="28"/>
          <w:szCs w:val="28"/>
          <w:lang w:eastAsia="en-US"/>
        </w:rPr>
        <w:t>;</w:t>
      </w:r>
    </w:p>
    <w:p w14:paraId="5EA91C27" w14:textId="77777777" w:rsidR="00A500E5" w:rsidRDefault="00A500E5" w:rsidP="00A500E5">
      <w:pPr>
        <w:autoSpaceDE w:val="0"/>
        <w:autoSpaceDN w:val="0"/>
        <w:adjustRightInd w:val="0"/>
        <w:ind w:firstLine="709"/>
        <w:jc w:val="both"/>
        <w:rPr>
          <w:rFonts w:eastAsia="TimesNewRoman"/>
          <w:sz w:val="28"/>
          <w:szCs w:val="28"/>
          <w:lang w:eastAsia="en-US"/>
        </w:rPr>
      </w:pPr>
      <w:r w:rsidRPr="00A500E5">
        <w:rPr>
          <w:rFonts w:eastAsia="TimesNewRoman"/>
          <w:sz w:val="28"/>
          <w:szCs w:val="28"/>
          <w:lang w:eastAsia="en-US"/>
        </w:rPr>
        <w:t>возможных сильных разрушений от взрывов, происходящих в мирное время в результате</w:t>
      </w:r>
      <w:r>
        <w:rPr>
          <w:rFonts w:eastAsia="TimesNewRoman"/>
          <w:sz w:val="28"/>
          <w:szCs w:val="28"/>
          <w:lang w:eastAsia="en-US"/>
        </w:rPr>
        <w:t xml:space="preserve"> </w:t>
      </w:r>
      <w:r w:rsidRPr="00A500E5">
        <w:rPr>
          <w:rFonts w:eastAsia="TimesNewRoman"/>
          <w:sz w:val="28"/>
          <w:szCs w:val="28"/>
          <w:lang w:eastAsia="en-US"/>
        </w:rPr>
        <w:t>аварий</w:t>
      </w:r>
      <w:r>
        <w:rPr>
          <w:rFonts w:eastAsia="TimesNewRoman"/>
          <w:sz w:val="28"/>
          <w:szCs w:val="28"/>
          <w:lang w:eastAsia="en-US"/>
        </w:rPr>
        <w:t>;</w:t>
      </w:r>
    </w:p>
    <w:p w14:paraId="556541AB" w14:textId="77777777" w:rsidR="00A500E5" w:rsidRDefault="00A500E5" w:rsidP="00A500E5">
      <w:pPr>
        <w:autoSpaceDE w:val="0"/>
        <w:autoSpaceDN w:val="0"/>
        <w:adjustRightInd w:val="0"/>
        <w:ind w:firstLine="709"/>
        <w:jc w:val="both"/>
        <w:rPr>
          <w:rFonts w:eastAsia="TimesNewRoman"/>
          <w:sz w:val="28"/>
          <w:szCs w:val="28"/>
          <w:lang w:eastAsia="en-US"/>
        </w:rPr>
      </w:pPr>
      <w:r w:rsidRPr="00A500E5">
        <w:rPr>
          <w:rFonts w:eastAsia="TimesNewRoman"/>
          <w:sz w:val="28"/>
          <w:szCs w:val="28"/>
          <w:lang w:eastAsia="en-US"/>
        </w:rPr>
        <w:t>возможного радиоактивного загрязнения (заражения</w:t>
      </w:r>
      <w:r>
        <w:rPr>
          <w:rFonts w:eastAsia="TimesNewRoman"/>
          <w:sz w:val="28"/>
          <w:szCs w:val="28"/>
          <w:lang w:eastAsia="en-US"/>
        </w:rPr>
        <w:t>);</w:t>
      </w:r>
    </w:p>
    <w:p w14:paraId="4831FE45" w14:textId="77777777" w:rsidR="00A500E5" w:rsidRDefault="00A500E5" w:rsidP="00A500E5">
      <w:pPr>
        <w:autoSpaceDE w:val="0"/>
        <w:autoSpaceDN w:val="0"/>
        <w:adjustRightInd w:val="0"/>
        <w:ind w:firstLine="709"/>
        <w:jc w:val="both"/>
        <w:rPr>
          <w:rFonts w:eastAsia="TimesNewRoman"/>
          <w:sz w:val="28"/>
          <w:szCs w:val="28"/>
          <w:lang w:eastAsia="en-US"/>
        </w:rPr>
      </w:pPr>
      <w:r w:rsidRPr="00A500E5">
        <w:rPr>
          <w:rFonts w:eastAsia="TimesNewRoman"/>
          <w:sz w:val="28"/>
          <w:szCs w:val="28"/>
          <w:lang w:eastAsia="en-US"/>
        </w:rPr>
        <w:t>возможного катастрофического затопления</w:t>
      </w:r>
      <w:r>
        <w:rPr>
          <w:rFonts w:eastAsia="TimesNewRoman"/>
          <w:sz w:val="28"/>
          <w:szCs w:val="28"/>
          <w:lang w:eastAsia="en-US"/>
        </w:rPr>
        <w:t>;</w:t>
      </w:r>
    </w:p>
    <w:p w14:paraId="3ACDCF39" w14:textId="77777777" w:rsidR="00A500E5" w:rsidRDefault="00A500E5" w:rsidP="00A500E5">
      <w:pPr>
        <w:autoSpaceDE w:val="0"/>
        <w:autoSpaceDN w:val="0"/>
        <w:adjustRightInd w:val="0"/>
        <w:ind w:firstLine="709"/>
        <w:jc w:val="both"/>
        <w:rPr>
          <w:rFonts w:eastAsia="TimesNewRoman"/>
          <w:sz w:val="28"/>
          <w:szCs w:val="28"/>
          <w:lang w:eastAsia="en-US"/>
        </w:rPr>
      </w:pPr>
      <w:r w:rsidRPr="00A500E5">
        <w:rPr>
          <w:rFonts w:eastAsia="TimesNewRoman"/>
          <w:sz w:val="28"/>
          <w:szCs w:val="28"/>
          <w:lang w:eastAsia="en-US"/>
        </w:rPr>
        <w:t>возможного химического заражения</w:t>
      </w:r>
      <w:r>
        <w:rPr>
          <w:rFonts w:eastAsia="TimesNewRoman"/>
          <w:sz w:val="28"/>
          <w:szCs w:val="28"/>
          <w:lang w:eastAsia="en-US"/>
        </w:rPr>
        <w:t>;</w:t>
      </w:r>
    </w:p>
    <w:p w14:paraId="24212CE2" w14:textId="77777777" w:rsidR="00A500E5" w:rsidRDefault="00A500E5" w:rsidP="00A500E5">
      <w:pPr>
        <w:autoSpaceDE w:val="0"/>
        <w:autoSpaceDN w:val="0"/>
        <w:adjustRightInd w:val="0"/>
        <w:ind w:firstLine="709"/>
        <w:jc w:val="both"/>
        <w:rPr>
          <w:rFonts w:eastAsia="TimesNewRoman"/>
          <w:sz w:val="28"/>
          <w:szCs w:val="28"/>
          <w:lang w:eastAsia="en-US"/>
        </w:rPr>
      </w:pPr>
      <w:r w:rsidRPr="00A500E5">
        <w:rPr>
          <w:rFonts w:eastAsia="TimesNewRoman"/>
          <w:sz w:val="28"/>
          <w:szCs w:val="28"/>
          <w:lang w:eastAsia="en-US"/>
        </w:rPr>
        <w:t>возможного образования завалов от зданий (сооружений) различной этажности (высоты</w:t>
      </w:r>
      <w:r>
        <w:rPr>
          <w:rFonts w:eastAsia="TimesNewRoman"/>
          <w:sz w:val="28"/>
          <w:szCs w:val="28"/>
          <w:lang w:eastAsia="en-US"/>
        </w:rPr>
        <w:t>);</w:t>
      </w:r>
    </w:p>
    <w:p w14:paraId="29CAE789" w14:textId="77777777" w:rsidR="00A500E5" w:rsidRDefault="00A500E5" w:rsidP="00A500E5">
      <w:pPr>
        <w:autoSpaceDE w:val="0"/>
        <w:autoSpaceDN w:val="0"/>
        <w:adjustRightInd w:val="0"/>
        <w:ind w:firstLine="709"/>
        <w:jc w:val="both"/>
        <w:rPr>
          <w:rFonts w:eastAsia="TimesNewRoman"/>
          <w:sz w:val="28"/>
          <w:szCs w:val="28"/>
          <w:lang w:eastAsia="en-US"/>
        </w:rPr>
      </w:pPr>
      <w:r w:rsidRPr="00A500E5">
        <w:rPr>
          <w:rFonts w:eastAsia="TimesNewRoman"/>
          <w:sz w:val="28"/>
          <w:szCs w:val="28"/>
          <w:lang w:eastAsia="en-US"/>
        </w:rPr>
        <w:t>световой маскировки.</w:t>
      </w:r>
    </w:p>
    <w:p w14:paraId="1CBC3D01" w14:textId="1EA11C98" w:rsidR="00A500E5" w:rsidRPr="00A500E5" w:rsidRDefault="00A500E5" w:rsidP="00A500E5">
      <w:pPr>
        <w:autoSpaceDE w:val="0"/>
        <w:autoSpaceDN w:val="0"/>
        <w:adjustRightInd w:val="0"/>
        <w:ind w:firstLine="709"/>
        <w:jc w:val="both"/>
        <w:rPr>
          <w:rFonts w:eastAsia="TimesNewRoman"/>
          <w:sz w:val="28"/>
          <w:szCs w:val="28"/>
          <w:lang w:eastAsia="en-US"/>
        </w:rPr>
      </w:pPr>
      <w:r>
        <w:rPr>
          <w:rFonts w:eastAsia="TimesNewRoman"/>
          <w:sz w:val="28"/>
          <w:szCs w:val="28"/>
          <w:lang w:eastAsia="en-US"/>
        </w:rPr>
        <w:t>Р</w:t>
      </w:r>
      <w:r w:rsidRPr="00A500E5">
        <w:rPr>
          <w:rFonts w:eastAsia="TimesNewRoman"/>
          <w:sz w:val="28"/>
          <w:szCs w:val="28"/>
          <w:lang w:eastAsia="en-US"/>
        </w:rPr>
        <w:t>уководитель предприятия нес</w:t>
      </w:r>
      <w:r>
        <w:rPr>
          <w:rFonts w:eastAsia="TimesNewRoman"/>
          <w:sz w:val="28"/>
          <w:szCs w:val="28"/>
          <w:lang w:eastAsia="en-US"/>
        </w:rPr>
        <w:t>е</w:t>
      </w:r>
      <w:r w:rsidRPr="00A500E5">
        <w:rPr>
          <w:rFonts w:eastAsia="TimesNewRoman"/>
          <w:sz w:val="28"/>
          <w:szCs w:val="28"/>
          <w:lang w:eastAsia="en-US"/>
        </w:rPr>
        <w:t xml:space="preserve">т персональную ответственность </w:t>
      </w:r>
      <w:r w:rsidR="00CD33C4">
        <w:rPr>
          <w:rFonts w:eastAsia="TimesNewRoman"/>
          <w:sz w:val="28"/>
          <w:szCs w:val="28"/>
          <w:lang w:eastAsia="en-US"/>
        </w:rPr>
        <w:br/>
      </w:r>
      <w:r w:rsidRPr="00A500E5">
        <w:rPr>
          <w:rFonts w:eastAsia="TimesNewRoman"/>
          <w:sz w:val="28"/>
          <w:szCs w:val="28"/>
          <w:lang w:eastAsia="en-US"/>
        </w:rPr>
        <w:t>за организацию и</w:t>
      </w:r>
      <w:r>
        <w:rPr>
          <w:rFonts w:eastAsia="TimesNewRoman"/>
          <w:sz w:val="28"/>
          <w:szCs w:val="28"/>
          <w:lang w:eastAsia="en-US"/>
        </w:rPr>
        <w:t xml:space="preserve"> </w:t>
      </w:r>
      <w:r w:rsidRPr="00A500E5">
        <w:rPr>
          <w:rFonts w:eastAsia="TimesNewRoman"/>
          <w:sz w:val="28"/>
          <w:szCs w:val="28"/>
          <w:lang w:eastAsia="en-US"/>
        </w:rPr>
        <w:t xml:space="preserve">проведение мероприятий по </w:t>
      </w:r>
      <w:r>
        <w:rPr>
          <w:rFonts w:eastAsia="TimesNewRoman"/>
          <w:sz w:val="28"/>
          <w:szCs w:val="28"/>
          <w:lang w:eastAsia="en-US"/>
        </w:rPr>
        <w:t>ГО</w:t>
      </w:r>
      <w:r w:rsidRPr="00A500E5">
        <w:rPr>
          <w:rFonts w:eastAsia="TimesNewRoman"/>
          <w:sz w:val="28"/>
          <w:szCs w:val="28"/>
          <w:lang w:eastAsia="en-US"/>
        </w:rPr>
        <w:t xml:space="preserve"> и защите населения.</w:t>
      </w:r>
    </w:p>
    <w:p w14:paraId="794ABF55" w14:textId="25D2B05D" w:rsidR="00A500E5" w:rsidRPr="00A500E5" w:rsidRDefault="00A500E5" w:rsidP="003A2F33">
      <w:pPr>
        <w:autoSpaceDE w:val="0"/>
        <w:autoSpaceDN w:val="0"/>
        <w:adjustRightInd w:val="0"/>
        <w:ind w:firstLine="709"/>
        <w:jc w:val="both"/>
        <w:rPr>
          <w:rFonts w:eastAsia="TimesNewRoman"/>
          <w:sz w:val="28"/>
          <w:szCs w:val="28"/>
          <w:lang w:eastAsia="en-US"/>
        </w:rPr>
      </w:pPr>
      <w:r w:rsidRPr="00A500E5">
        <w:rPr>
          <w:rFonts w:eastAsia="TimesNewRoman"/>
          <w:sz w:val="28"/>
          <w:szCs w:val="28"/>
          <w:lang w:eastAsia="en-US"/>
        </w:rPr>
        <w:t>В чрезвычайных ситуациях</w:t>
      </w:r>
      <w:r w:rsidR="00CE5A2F">
        <w:rPr>
          <w:rFonts w:eastAsia="TimesNewRoman"/>
          <w:sz w:val="28"/>
          <w:szCs w:val="28"/>
          <w:lang w:eastAsia="en-US"/>
        </w:rPr>
        <w:t xml:space="preserve"> (далее – ЧС)</w:t>
      </w:r>
      <w:r w:rsidRPr="00A500E5">
        <w:rPr>
          <w:rFonts w:eastAsia="TimesNewRoman"/>
          <w:sz w:val="28"/>
          <w:szCs w:val="28"/>
          <w:lang w:eastAsia="en-US"/>
        </w:rPr>
        <w:t xml:space="preserve"> мирного и военного времени основным способом доведения</w:t>
      </w:r>
      <w:r>
        <w:rPr>
          <w:rFonts w:eastAsia="TimesNewRoman"/>
          <w:sz w:val="28"/>
          <w:szCs w:val="28"/>
          <w:lang w:eastAsia="en-US"/>
        </w:rPr>
        <w:t xml:space="preserve"> </w:t>
      </w:r>
      <w:r w:rsidRPr="00A500E5">
        <w:rPr>
          <w:rFonts w:eastAsia="TimesNewRoman"/>
          <w:sz w:val="28"/>
          <w:szCs w:val="28"/>
          <w:lang w:eastAsia="en-US"/>
        </w:rPr>
        <w:t xml:space="preserve">сигналов </w:t>
      </w:r>
      <w:r w:rsidR="003A2F33">
        <w:rPr>
          <w:rFonts w:eastAsia="TimesNewRoman"/>
          <w:sz w:val="28"/>
          <w:szCs w:val="28"/>
          <w:lang w:eastAsia="en-US"/>
        </w:rPr>
        <w:t>ГО</w:t>
      </w:r>
      <w:r w:rsidRPr="00A500E5">
        <w:rPr>
          <w:rFonts w:eastAsia="TimesNewRoman"/>
          <w:sz w:val="28"/>
          <w:szCs w:val="28"/>
          <w:lang w:eastAsia="en-US"/>
        </w:rPr>
        <w:t xml:space="preserve"> до людей, находящихся </w:t>
      </w:r>
      <w:r w:rsidR="00CD33C4">
        <w:rPr>
          <w:rFonts w:eastAsia="TimesNewRoman"/>
          <w:sz w:val="28"/>
          <w:szCs w:val="28"/>
          <w:lang w:eastAsia="en-US"/>
        </w:rPr>
        <w:br/>
      </w:r>
      <w:r w:rsidRPr="00A500E5">
        <w:rPr>
          <w:rFonts w:eastAsia="TimesNewRoman"/>
          <w:sz w:val="28"/>
          <w:szCs w:val="28"/>
          <w:lang w:eastAsia="en-US"/>
        </w:rPr>
        <w:t xml:space="preserve">на территории </w:t>
      </w:r>
      <w:r w:rsidR="003A2F33">
        <w:rPr>
          <w:rFonts w:eastAsia="TimesNewRoman"/>
          <w:sz w:val="28"/>
          <w:szCs w:val="28"/>
          <w:lang w:eastAsia="en-US"/>
        </w:rPr>
        <w:t>О</w:t>
      </w:r>
      <w:r w:rsidRPr="00A500E5">
        <w:rPr>
          <w:rFonts w:eastAsia="TimesNewRoman"/>
          <w:sz w:val="28"/>
          <w:szCs w:val="28"/>
          <w:lang w:eastAsia="en-US"/>
        </w:rPr>
        <w:t>бъект</w:t>
      </w:r>
      <w:r w:rsidR="003A2F33">
        <w:rPr>
          <w:rFonts w:eastAsia="TimesNewRoman"/>
          <w:sz w:val="28"/>
          <w:szCs w:val="28"/>
          <w:lang w:eastAsia="en-US"/>
        </w:rPr>
        <w:t>а</w:t>
      </w:r>
      <w:r w:rsidRPr="00A500E5">
        <w:rPr>
          <w:rFonts w:eastAsia="TimesNewRoman"/>
          <w:sz w:val="28"/>
          <w:szCs w:val="28"/>
          <w:lang w:eastAsia="en-US"/>
        </w:rPr>
        <w:t>,</w:t>
      </w:r>
      <w:r w:rsidR="003A2F33">
        <w:rPr>
          <w:rFonts w:eastAsia="TimesNewRoman"/>
          <w:sz w:val="28"/>
          <w:szCs w:val="28"/>
          <w:lang w:eastAsia="en-US"/>
        </w:rPr>
        <w:t xml:space="preserve"> </w:t>
      </w:r>
      <w:r w:rsidRPr="00A500E5">
        <w:rPr>
          <w:rFonts w:eastAsia="TimesNewRoman"/>
          <w:sz w:val="28"/>
          <w:szCs w:val="28"/>
          <w:lang w:eastAsia="en-US"/>
        </w:rPr>
        <w:t>является передача речевой информации по каналам радиовещания и сетям связи.</w:t>
      </w:r>
    </w:p>
    <w:p w14:paraId="03B63734" w14:textId="68F58302" w:rsidR="00A500E5" w:rsidRPr="00A500E5" w:rsidRDefault="00A500E5" w:rsidP="00024AFF">
      <w:pPr>
        <w:autoSpaceDE w:val="0"/>
        <w:autoSpaceDN w:val="0"/>
        <w:adjustRightInd w:val="0"/>
        <w:ind w:firstLine="709"/>
        <w:jc w:val="both"/>
        <w:rPr>
          <w:rFonts w:eastAsia="TimesNewRoman"/>
          <w:sz w:val="28"/>
          <w:szCs w:val="28"/>
          <w:lang w:eastAsia="en-US"/>
        </w:rPr>
      </w:pPr>
      <w:r w:rsidRPr="00A500E5">
        <w:rPr>
          <w:rFonts w:eastAsia="TimesNewRoman"/>
          <w:sz w:val="28"/>
          <w:szCs w:val="28"/>
          <w:lang w:eastAsia="en-US"/>
        </w:rPr>
        <w:t>Сигнал оповещения – это условный сигнал, передав</w:t>
      </w:r>
      <w:r w:rsidR="00024AFF">
        <w:rPr>
          <w:rFonts w:eastAsia="TimesNewRoman"/>
          <w:sz w:val="28"/>
          <w:szCs w:val="28"/>
          <w:lang w:eastAsia="en-US"/>
        </w:rPr>
        <w:t xml:space="preserve">аемый в системе оповещения ГО и </w:t>
      </w:r>
      <w:r w:rsidRPr="00A500E5">
        <w:rPr>
          <w:rFonts w:eastAsia="TimesNewRoman"/>
          <w:sz w:val="28"/>
          <w:szCs w:val="28"/>
          <w:lang w:eastAsia="en-US"/>
        </w:rPr>
        <w:t>являющийся командой для осуществления определенных мероприятий ГО органами,</w:t>
      </w:r>
      <w:r w:rsidR="00024AFF">
        <w:rPr>
          <w:rFonts w:eastAsia="TimesNewRoman"/>
          <w:sz w:val="28"/>
          <w:szCs w:val="28"/>
          <w:lang w:eastAsia="en-US"/>
        </w:rPr>
        <w:t xml:space="preserve"> </w:t>
      </w:r>
      <w:r w:rsidRPr="00A500E5">
        <w:rPr>
          <w:rFonts w:eastAsia="TimesNewRoman"/>
          <w:sz w:val="28"/>
          <w:szCs w:val="28"/>
          <w:lang w:eastAsia="en-US"/>
        </w:rPr>
        <w:t xml:space="preserve">осуществляющие управление </w:t>
      </w:r>
      <w:r w:rsidR="00024AFF">
        <w:rPr>
          <w:rFonts w:eastAsia="TimesNewRoman"/>
          <w:sz w:val="28"/>
          <w:szCs w:val="28"/>
          <w:lang w:eastAsia="en-US"/>
        </w:rPr>
        <w:t>ГО</w:t>
      </w:r>
      <w:r w:rsidRPr="00A500E5">
        <w:rPr>
          <w:rFonts w:eastAsia="TimesNewRoman"/>
          <w:sz w:val="28"/>
          <w:szCs w:val="28"/>
          <w:lang w:eastAsia="en-US"/>
        </w:rPr>
        <w:t xml:space="preserve">, службами </w:t>
      </w:r>
      <w:r w:rsidR="00024AFF">
        <w:rPr>
          <w:rFonts w:eastAsia="TimesNewRoman"/>
          <w:sz w:val="28"/>
          <w:szCs w:val="28"/>
          <w:lang w:eastAsia="en-US"/>
        </w:rPr>
        <w:br/>
      </w:r>
      <w:r w:rsidRPr="00A500E5">
        <w:rPr>
          <w:rFonts w:eastAsia="TimesNewRoman"/>
          <w:sz w:val="28"/>
          <w:szCs w:val="28"/>
          <w:lang w:eastAsia="en-US"/>
        </w:rPr>
        <w:t>и силами ГО, населением.</w:t>
      </w:r>
    </w:p>
    <w:p w14:paraId="77EC85CC" w14:textId="3B076A10" w:rsidR="00A500E5" w:rsidRPr="00A500E5" w:rsidRDefault="00A500E5" w:rsidP="00024AFF">
      <w:pPr>
        <w:autoSpaceDE w:val="0"/>
        <w:autoSpaceDN w:val="0"/>
        <w:adjustRightInd w:val="0"/>
        <w:ind w:firstLine="709"/>
        <w:jc w:val="both"/>
        <w:rPr>
          <w:rFonts w:eastAsia="TimesNewRoman"/>
          <w:sz w:val="28"/>
          <w:szCs w:val="28"/>
          <w:lang w:eastAsia="en-US"/>
        </w:rPr>
      </w:pPr>
      <w:r w:rsidRPr="00A500E5">
        <w:rPr>
          <w:rFonts w:eastAsia="TimesNewRoman"/>
          <w:sz w:val="28"/>
          <w:szCs w:val="28"/>
          <w:lang w:eastAsia="en-US"/>
        </w:rPr>
        <w:lastRenderedPageBreak/>
        <w:t xml:space="preserve">Система оповещения является главной системой передачи команд </w:t>
      </w:r>
      <w:r w:rsidR="00024AFF">
        <w:rPr>
          <w:rFonts w:eastAsia="TimesNewRoman"/>
          <w:sz w:val="28"/>
          <w:szCs w:val="28"/>
          <w:lang w:eastAsia="en-US"/>
        </w:rPr>
        <w:br/>
        <w:t xml:space="preserve">и руководящих указаний </w:t>
      </w:r>
      <w:r w:rsidRPr="00A500E5">
        <w:rPr>
          <w:rFonts w:eastAsia="TimesNewRoman"/>
          <w:sz w:val="28"/>
          <w:szCs w:val="28"/>
          <w:lang w:eastAsia="en-US"/>
        </w:rPr>
        <w:t>для персонала, как в нормальных эксплуатационных условиях, так и в аварийных ситуациях.</w:t>
      </w:r>
    </w:p>
    <w:p w14:paraId="065B35B8" w14:textId="64477590" w:rsidR="00024AFF" w:rsidRDefault="00A500E5" w:rsidP="00CD33C4">
      <w:pPr>
        <w:autoSpaceDE w:val="0"/>
        <w:autoSpaceDN w:val="0"/>
        <w:adjustRightInd w:val="0"/>
        <w:ind w:firstLine="709"/>
        <w:jc w:val="both"/>
        <w:rPr>
          <w:rFonts w:eastAsia="TimesNewRoman"/>
          <w:sz w:val="28"/>
          <w:szCs w:val="28"/>
          <w:lang w:eastAsia="en-US"/>
        </w:rPr>
      </w:pPr>
      <w:r w:rsidRPr="00A500E5">
        <w:rPr>
          <w:rFonts w:eastAsia="TimesNewRoman"/>
          <w:sz w:val="28"/>
          <w:szCs w:val="28"/>
          <w:lang w:eastAsia="en-US"/>
        </w:rPr>
        <w:t xml:space="preserve">Передача сигналов оповещения </w:t>
      </w:r>
      <w:r w:rsidR="00024AFF">
        <w:rPr>
          <w:rFonts w:eastAsia="TimesNewRoman"/>
          <w:sz w:val="28"/>
          <w:szCs w:val="28"/>
          <w:lang w:eastAsia="en-US"/>
        </w:rPr>
        <w:t xml:space="preserve">ГО и информации об угрозе или </w:t>
      </w:r>
      <w:r w:rsidRPr="00A500E5">
        <w:rPr>
          <w:rFonts w:eastAsia="TimesNewRoman"/>
          <w:sz w:val="28"/>
          <w:szCs w:val="28"/>
          <w:lang w:eastAsia="en-US"/>
        </w:rPr>
        <w:t xml:space="preserve">возникновении </w:t>
      </w:r>
      <w:r w:rsidR="00CE5A2F">
        <w:rPr>
          <w:rFonts w:eastAsia="TimesNewRoman"/>
          <w:sz w:val="28"/>
          <w:szCs w:val="28"/>
          <w:lang w:eastAsia="en-US"/>
        </w:rPr>
        <w:t>ЧС</w:t>
      </w:r>
      <w:r w:rsidRPr="00A500E5">
        <w:rPr>
          <w:rFonts w:eastAsia="TimesNewRoman"/>
          <w:sz w:val="28"/>
          <w:szCs w:val="28"/>
          <w:lang w:eastAsia="en-US"/>
        </w:rPr>
        <w:t xml:space="preserve"> осуществляется с использованием территориальной</w:t>
      </w:r>
      <w:r w:rsidR="00024AFF">
        <w:rPr>
          <w:rFonts w:eastAsia="TimesNewRoman"/>
          <w:sz w:val="28"/>
          <w:szCs w:val="28"/>
          <w:lang w:eastAsia="en-US"/>
        </w:rPr>
        <w:t xml:space="preserve"> </w:t>
      </w:r>
      <w:r w:rsidRPr="00A500E5">
        <w:rPr>
          <w:rFonts w:eastAsia="TimesNewRoman"/>
          <w:sz w:val="28"/>
          <w:szCs w:val="28"/>
          <w:lang w:eastAsia="en-US"/>
        </w:rPr>
        <w:t>автоматизированной систе</w:t>
      </w:r>
      <w:r w:rsidR="00CD33C4">
        <w:rPr>
          <w:rFonts w:eastAsia="TimesNewRoman"/>
          <w:sz w:val="28"/>
          <w:szCs w:val="28"/>
          <w:lang w:eastAsia="en-US"/>
        </w:rPr>
        <w:t xml:space="preserve">мы централизованного оповещения </w:t>
      </w:r>
      <w:r w:rsidR="00024AFF">
        <w:rPr>
          <w:rFonts w:eastAsia="TimesNewRoman"/>
          <w:sz w:val="28"/>
          <w:szCs w:val="28"/>
          <w:lang w:eastAsia="en-US"/>
        </w:rPr>
        <w:t>ГО</w:t>
      </w:r>
      <w:r w:rsidRPr="00A500E5">
        <w:rPr>
          <w:rFonts w:eastAsia="TimesNewRoman"/>
          <w:sz w:val="28"/>
          <w:szCs w:val="28"/>
          <w:lang w:eastAsia="en-US"/>
        </w:rPr>
        <w:t xml:space="preserve"> Красноярского</w:t>
      </w:r>
      <w:r w:rsidR="00024AFF">
        <w:rPr>
          <w:rFonts w:eastAsia="TimesNewRoman"/>
          <w:sz w:val="28"/>
          <w:szCs w:val="28"/>
          <w:lang w:eastAsia="en-US"/>
        </w:rPr>
        <w:t xml:space="preserve"> </w:t>
      </w:r>
      <w:r w:rsidR="00CD33C4">
        <w:rPr>
          <w:rFonts w:eastAsia="TimesNewRoman"/>
          <w:sz w:val="28"/>
          <w:szCs w:val="28"/>
          <w:lang w:eastAsia="en-US"/>
        </w:rPr>
        <w:t xml:space="preserve">края. </w:t>
      </w:r>
      <w:proofErr w:type="gramStart"/>
      <w:r w:rsidRPr="00A500E5">
        <w:rPr>
          <w:rFonts w:eastAsia="TimesNewRoman"/>
          <w:sz w:val="28"/>
          <w:szCs w:val="28"/>
          <w:lang w:eastAsia="en-US"/>
        </w:rPr>
        <w:t>Так как система оповещения ГО Красноярской ТЭЦ-3 дейс</w:t>
      </w:r>
      <w:r w:rsidR="00024AFF">
        <w:rPr>
          <w:rFonts w:eastAsia="TimesNewRoman"/>
          <w:sz w:val="28"/>
          <w:szCs w:val="28"/>
          <w:lang w:eastAsia="en-US"/>
        </w:rPr>
        <w:t xml:space="preserve">твующая, а не проектируемая, то </w:t>
      </w:r>
      <w:r w:rsidRPr="00A500E5">
        <w:rPr>
          <w:rFonts w:eastAsia="TimesNewRoman"/>
          <w:sz w:val="28"/>
          <w:szCs w:val="28"/>
          <w:lang w:eastAsia="en-US"/>
        </w:rPr>
        <w:t>данным разделом е</w:t>
      </w:r>
      <w:r w:rsidR="00024AFF">
        <w:rPr>
          <w:rFonts w:eastAsia="TimesNewRoman"/>
          <w:sz w:val="28"/>
          <w:szCs w:val="28"/>
          <w:lang w:eastAsia="en-US"/>
        </w:rPr>
        <w:t>е</w:t>
      </w:r>
      <w:r w:rsidRPr="00A500E5">
        <w:rPr>
          <w:rFonts w:eastAsia="TimesNewRoman"/>
          <w:sz w:val="28"/>
          <w:szCs w:val="28"/>
          <w:lang w:eastAsia="en-US"/>
        </w:rPr>
        <w:t xml:space="preserve"> описание </w:t>
      </w:r>
      <w:r w:rsidR="00CD33C4">
        <w:rPr>
          <w:rFonts w:eastAsia="TimesNewRoman"/>
          <w:sz w:val="28"/>
          <w:szCs w:val="28"/>
          <w:lang w:eastAsia="en-US"/>
        </w:rPr>
        <w:br/>
      </w:r>
      <w:r w:rsidRPr="00A500E5">
        <w:rPr>
          <w:rFonts w:eastAsia="TimesNewRoman"/>
          <w:sz w:val="28"/>
          <w:szCs w:val="28"/>
          <w:lang w:eastAsia="en-US"/>
        </w:rPr>
        <w:t>и техническое оснащение не рассматривается.</w:t>
      </w:r>
      <w:proofErr w:type="gramEnd"/>
    </w:p>
    <w:p w14:paraId="51214EDE" w14:textId="3687D9BD" w:rsidR="00024AFF" w:rsidRDefault="00024AFF" w:rsidP="00024AFF">
      <w:pPr>
        <w:autoSpaceDE w:val="0"/>
        <w:autoSpaceDN w:val="0"/>
        <w:adjustRightInd w:val="0"/>
        <w:ind w:firstLine="709"/>
        <w:jc w:val="both"/>
        <w:rPr>
          <w:rFonts w:eastAsia="TimesNewRoman"/>
          <w:sz w:val="28"/>
          <w:szCs w:val="28"/>
          <w:lang w:eastAsia="en-US"/>
        </w:rPr>
      </w:pPr>
      <w:r>
        <w:rPr>
          <w:rFonts w:eastAsia="TimesNewRoman"/>
          <w:sz w:val="28"/>
          <w:szCs w:val="28"/>
          <w:lang w:eastAsia="en-US"/>
        </w:rPr>
        <w:t>Н</w:t>
      </w:r>
      <w:r w:rsidR="00A500E5" w:rsidRPr="00A500E5">
        <w:rPr>
          <w:rFonts w:eastAsia="TimesNewRoman"/>
          <w:sz w:val="28"/>
          <w:szCs w:val="28"/>
          <w:lang w:eastAsia="en-US"/>
        </w:rPr>
        <w:t xml:space="preserve">а </w:t>
      </w:r>
      <w:r>
        <w:rPr>
          <w:rFonts w:eastAsia="TimesNewRoman"/>
          <w:sz w:val="28"/>
          <w:szCs w:val="28"/>
          <w:lang w:eastAsia="en-US"/>
        </w:rPr>
        <w:t>О</w:t>
      </w:r>
      <w:r w:rsidR="00A500E5" w:rsidRPr="00A500E5">
        <w:rPr>
          <w:rFonts w:eastAsia="TimesNewRoman"/>
          <w:sz w:val="28"/>
          <w:szCs w:val="28"/>
          <w:lang w:eastAsia="en-US"/>
        </w:rPr>
        <w:t>бъекте</w:t>
      </w:r>
      <w:r>
        <w:rPr>
          <w:rFonts w:eastAsia="TimesNewRoman"/>
          <w:sz w:val="28"/>
          <w:szCs w:val="28"/>
          <w:lang w:eastAsia="en-US"/>
        </w:rPr>
        <w:t xml:space="preserve"> отсутствует</w:t>
      </w:r>
      <w:r w:rsidR="00A500E5" w:rsidRPr="00A500E5">
        <w:rPr>
          <w:rFonts w:eastAsia="TimesNewRoman"/>
          <w:sz w:val="28"/>
          <w:szCs w:val="28"/>
          <w:lang w:eastAsia="en-US"/>
        </w:rPr>
        <w:t xml:space="preserve"> постоянно работающ</w:t>
      </w:r>
      <w:r>
        <w:rPr>
          <w:rFonts w:eastAsia="TimesNewRoman"/>
          <w:sz w:val="28"/>
          <w:szCs w:val="28"/>
          <w:lang w:eastAsia="en-US"/>
        </w:rPr>
        <w:t>ий персонал.</w:t>
      </w:r>
    </w:p>
    <w:p w14:paraId="5101D5B5" w14:textId="29F4CE62" w:rsidR="00A500E5" w:rsidRPr="00A500E5" w:rsidRDefault="00024AFF" w:rsidP="00024AFF">
      <w:pPr>
        <w:autoSpaceDE w:val="0"/>
        <w:autoSpaceDN w:val="0"/>
        <w:adjustRightInd w:val="0"/>
        <w:ind w:firstLine="709"/>
        <w:jc w:val="both"/>
        <w:rPr>
          <w:rFonts w:eastAsia="TimesNewRoman"/>
          <w:sz w:val="28"/>
          <w:szCs w:val="28"/>
          <w:lang w:eastAsia="en-US"/>
        </w:rPr>
      </w:pPr>
      <w:r>
        <w:rPr>
          <w:rFonts w:eastAsia="TimesNewRoman"/>
          <w:sz w:val="28"/>
          <w:szCs w:val="28"/>
          <w:lang w:eastAsia="en-US"/>
        </w:rPr>
        <w:t>Осмотр О</w:t>
      </w:r>
      <w:r w:rsidR="00A500E5" w:rsidRPr="00A500E5">
        <w:rPr>
          <w:rFonts w:eastAsia="TimesNewRoman"/>
          <w:sz w:val="28"/>
          <w:szCs w:val="28"/>
          <w:lang w:eastAsia="en-US"/>
        </w:rPr>
        <w:t>бъекта носит периодический характер, осуществляется персоналом</w:t>
      </w:r>
      <w:r>
        <w:rPr>
          <w:rFonts w:eastAsia="TimesNewRoman"/>
          <w:sz w:val="28"/>
          <w:szCs w:val="28"/>
          <w:lang w:eastAsia="en-US"/>
        </w:rPr>
        <w:t xml:space="preserve"> </w:t>
      </w:r>
      <w:r w:rsidR="00A500E5" w:rsidRPr="00A500E5">
        <w:rPr>
          <w:rFonts w:eastAsia="TimesNewRoman"/>
          <w:sz w:val="28"/>
          <w:szCs w:val="28"/>
          <w:lang w:eastAsia="en-US"/>
        </w:rPr>
        <w:t xml:space="preserve">котлотурбинного цеха </w:t>
      </w:r>
      <w:proofErr w:type="gramStart"/>
      <w:r w:rsidR="00A500E5" w:rsidRPr="00A500E5">
        <w:rPr>
          <w:rFonts w:eastAsia="TimesNewRoman"/>
          <w:sz w:val="28"/>
          <w:szCs w:val="28"/>
          <w:lang w:eastAsia="en-US"/>
        </w:rPr>
        <w:t>Красноярской</w:t>
      </w:r>
      <w:proofErr w:type="gramEnd"/>
      <w:r w:rsidR="00A500E5" w:rsidRPr="00A500E5">
        <w:rPr>
          <w:rFonts w:eastAsia="TimesNewRoman"/>
          <w:sz w:val="28"/>
          <w:szCs w:val="28"/>
          <w:lang w:eastAsia="en-US"/>
        </w:rPr>
        <w:t xml:space="preserve"> ТЭЦ-3.</w:t>
      </w:r>
    </w:p>
    <w:p w14:paraId="1BFAF675" w14:textId="0D3F3F3B" w:rsidR="00A500E5" w:rsidRPr="00A500E5" w:rsidRDefault="00A500E5" w:rsidP="00024AFF">
      <w:pPr>
        <w:autoSpaceDE w:val="0"/>
        <w:autoSpaceDN w:val="0"/>
        <w:adjustRightInd w:val="0"/>
        <w:ind w:firstLine="709"/>
        <w:jc w:val="both"/>
        <w:rPr>
          <w:rFonts w:eastAsia="TimesNewRoman"/>
          <w:sz w:val="28"/>
          <w:szCs w:val="28"/>
          <w:lang w:eastAsia="en-US"/>
        </w:rPr>
      </w:pPr>
      <w:r w:rsidRPr="00A500E5">
        <w:rPr>
          <w:rFonts w:eastAsia="TimesNewRoman"/>
          <w:sz w:val="28"/>
          <w:szCs w:val="28"/>
          <w:lang w:eastAsia="en-US"/>
        </w:rPr>
        <w:t xml:space="preserve">Устойчивая радиотелефонная связь между обходчиками сооружений </w:t>
      </w:r>
      <w:r w:rsidR="00024AFF">
        <w:rPr>
          <w:rFonts w:eastAsia="TimesNewRoman"/>
          <w:sz w:val="28"/>
          <w:szCs w:val="28"/>
          <w:lang w:eastAsia="en-US"/>
        </w:rPr>
        <w:br/>
        <w:t xml:space="preserve">и диспетчерской </w:t>
      </w:r>
      <w:r w:rsidRPr="00A500E5">
        <w:rPr>
          <w:rFonts w:eastAsia="TimesNewRoman"/>
          <w:sz w:val="28"/>
          <w:szCs w:val="28"/>
          <w:lang w:eastAsia="en-US"/>
        </w:rPr>
        <w:t>службой Красноярской ТЭЦ-3 в любой точке золоотвала обеспечивается корпоративной сотовой</w:t>
      </w:r>
      <w:r w:rsidR="00024AFF">
        <w:rPr>
          <w:rFonts w:eastAsia="TimesNewRoman"/>
          <w:sz w:val="28"/>
          <w:szCs w:val="28"/>
          <w:lang w:eastAsia="en-US"/>
        </w:rPr>
        <w:t xml:space="preserve"> </w:t>
      </w:r>
      <w:r w:rsidRPr="00A500E5">
        <w:rPr>
          <w:rFonts w:eastAsia="TimesNewRoman"/>
          <w:sz w:val="28"/>
          <w:szCs w:val="28"/>
          <w:lang w:eastAsia="en-US"/>
        </w:rPr>
        <w:t xml:space="preserve">связью стандарта GSM900, </w:t>
      </w:r>
      <w:r w:rsidR="00024AFF">
        <w:rPr>
          <w:rFonts w:eastAsia="TimesNewRoman"/>
          <w:sz w:val="28"/>
          <w:szCs w:val="28"/>
          <w:lang w:eastAsia="en-US"/>
        </w:rPr>
        <w:br/>
      </w:r>
      <w:r w:rsidRPr="00A500E5">
        <w:rPr>
          <w:rFonts w:eastAsia="TimesNewRoman"/>
          <w:sz w:val="28"/>
          <w:szCs w:val="28"/>
          <w:lang w:eastAsia="en-US"/>
        </w:rPr>
        <w:t>в соответствии с действующим договором об оказании услуг оператором</w:t>
      </w:r>
      <w:r w:rsidR="00024AFF">
        <w:rPr>
          <w:rFonts w:eastAsia="TimesNewRoman"/>
          <w:sz w:val="28"/>
          <w:szCs w:val="28"/>
          <w:lang w:eastAsia="en-US"/>
        </w:rPr>
        <w:t xml:space="preserve"> </w:t>
      </w:r>
      <w:r w:rsidRPr="00A500E5">
        <w:rPr>
          <w:rFonts w:eastAsia="TimesNewRoman"/>
          <w:sz w:val="28"/>
          <w:szCs w:val="28"/>
          <w:lang w:eastAsia="en-US"/>
        </w:rPr>
        <w:t>связи. Оператор-поставщик услуг связи обеспечивает уверенный прием сигнала на всей территории</w:t>
      </w:r>
      <w:r w:rsidR="00024AFF">
        <w:rPr>
          <w:rFonts w:eastAsia="TimesNewRoman"/>
          <w:sz w:val="28"/>
          <w:szCs w:val="28"/>
          <w:lang w:eastAsia="en-US"/>
        </w:rPr>
        <w:t xml:space="preserve">  </w:t>
      </w:r>
      <w:r w:rsidRPr="00A500E5">
        <w:rPr>
          <w:rFonts w:eastAsia="TimesNewRoman"/>
          <w:sz w:val="28"/>
          <w:szCs w:val="28"/>
          <w:lang w:eastAsia="en-US"/>
        </w:rPr>
        <w:t>ТЭЦ-3, включая территорию золоотвала. Обходчики золоотвала оснащаются корпоративными</w:t>
      </w:r>
      <w:r w:rsidR="00024AFF">
        <w:rPr>
          <w:rFonts w:eastAsia="TimesNewRoman"/>
          <w:sz w:val="28"/>
          <w:szCs w:val="28"/>
          <w:lang w:eastAsia="en-US"/>
        </w:rPr>
        <w:t xml:space="preserve"> </w:t>
      </w:r>
      <w:r w:rsidRPr="00A500E5">
        <w:rPr>
          <w:rFonts w:eastAsia="TimesNewRoman"/>
          <w:sz w:val="28"/>
          <w:szCs w:val="28"/>
          <w:lang w:eastAsia="en-US"/>
        </w:rPr>
        <w:t>сотовыми телефонами.</w:t>
      </w:r>
    </w:p>
    <w:p w14:paraId="40716FF9" w14:textId="5CC12AC7" w:rsidR="00A500E5" w:rsidRPr="00A500E5" w:rsidRDefault="00024AFF" w:rsidP="00796FB1">
      <w:pPr>
        <w:autoSpaceDE w:val="0"/>
        <w:autoSpaceDN w:val="0"/>
        <w:adjustRightInd w:val="0"/>
        <w:ind w:firstLine="709"/>
        <w:jc w:val="both"/>
        <w:rPr>
          <w:rFonts w:eastAsia="TimesNewRoman"/>
          <w:sz w:val="28"/>
          <w:szCs w:val="28"/>
          <w:lang w:eastAsia="en-US"/>
        </w:rPr>
      </w:pPr>
      <w:r>
        <w:rPr>
          <w:rFonts w:eastAsia="TimesNewRoman"/>
          <w:sz w:val="28"/>
          <w:szCs w:val="28"/>
          <w:lang w:eastAsia="en-US"/>
        </w:rPr>
        <w:t>В соответствии с</w:t>
      </w:r>
      <w:r w:rsidR="00A500E5" w:rsidRPr="00A500E5">
        <w:rPr>
          <w:rFonts w:eastAsia="TimesNewRoman"/>
          <w:sz w:val="28"/>
          <w:szCs w:val="28"/>
          <w:lang w:eastAsia="en-US"/>
        </w:rPr>
        <w:t xml:space="preserve"> </w:t>
      </w:r>
      <w:r>
        <w:rPr>
          <w:rFonts w:eastAsia="TimesNewRoman"/>
          <w:sz w:val="28"/>
          <w:szCs w:val="28"/>
          <w:lang w:eastAsia="en-US"/>
        </w:rPr>
        <w:t>требованиями б</w:t>
      </w:r>
      <w:r w:rsidR="00A500E5" w:rsidRPr="00A500E5">
        <w:rPr>
          <w:rFonts w:eastAsia="TimesNewRoman"/>
          <w:sz w:val="28"/>
          <w:szCs w:val="28"/>
          <w:lang w:eastAsia="en-US"/>
        </w:rPr>
        <w:t>езопасност</w:t>
      </w:r>
      <w:r>
        <w:rPr>
          <w:rFonts w:eastAsia="TimesNewRoman"/>
          <w:sz w:val="28"/>
          <w:szCs w:val="28"/>
          <w:lang w:eastAsia="en-US"/>
        </w:rPr>
        <w:t>и</w:t>
      </w:r>
      <w:r w:rsidR="00A500E5" w:rsidRPr="00A500E5">
        <w:rPr>
          <w:rFonts w:eastAsia="TimesNewRoman"/>
          <w:sz w:val="28"/>
          <w:szCs w:val="28"/>
          <w:lang w:eastAsia="en-US"/>
        </w:rPr>
        <w:t xml:space="preserve"> в </w:t>
      </w:r>
      <w:r w:rsidR="00CE5A2F">
        <w:rPr>
          <w:rFonts w:eastAsia="TimesNewRoman"/>
          <w:sz w:val="28"/>
          <w:szCs w:val="28"/>
          <w:lang w:eastAsia="en-US"/>
        </w:rPr>
        <w:t>ЧС</w:t>
      </w:r>
      <w:r>
        <w:rPr>
          <w:rFonts w:eastAsia="TimesNewRoman"/>
          <w:sz w:val="28"/>
          <w:szCs w:val="28"/>
          <w:lang w:eastAsia="en-US"/>
        </w:rPr>
        <w:t xml:space="preserve"> и порядком </w:t>
      </w:r>
      <w:r w:rsidR="00A500E5" w:rsidRPr="00A500E5">
        <w:rPr>
          <w:rFonts w:eastAsia="TimesNewRoman"/>
          <w:sz w:val="28"/>
          <w:szCs w:val="28"/>
          <w:lang w:eastAsia="en-US"/>
        </w:rPr>
        <w:t xml:space="preserve">разработки перечня мероприятий по </w:t>
      </w:r>
      <w:r>
        <w:rPr>
          <w:rFonts w:eastAsia="TimesNewRoman"/>
          <w:sz w:val="28"/>
          <w:szCs w:val="28"/>
          <w:lang w:eastAsia="en-US"/>
        </w:rPr>
        <w:t>ГО</w:t>
      </w:r>
      <w:r w:rsidR="00A500E5" w:rsidRPr="00A500E5">
        <w:rPr>
          <w:rFonts w:eastAsia="TimesNewRoman"/>
          <w:sz w:val="28"/>
          <w:szCs w:val="28"/>
          <w:lang w:eastAsia="en-US"/>
        </w:rPr>
        <w:t>, мероприяти</w:t>
      </w:r>
      <w:r>
        <w:rPr>
          <w:rFonts w:eastAsia="TimesNewRoman"/>
          <w:sz w:val="28"/>
          <w:szCs w:val="28"/>
          <w:lang w:eastAsia="en-US"/>
        </w:rPr>
        <w:t>ям</w:t>
      </w:r>
      <w:r w:rsidR="00A500E5" w:rsidRPr="00A500E5">
        <w:rPr>
          <w:rFonts w:eastAsia="TimesNewRoman"/>
          <w:sz w:val="28"/>
          <w:szCs w:val="28"/>
          <w:lang w:eastAsia="en-US"/>
        </w:rPr>
        <w:t xml:space="preserve"> по предупреждению</w:t>
      </w:r>
      <w:r>
        <w:rPr>
          <w:rFonts w:eastAsia="TimesNewRoman"/>
          <w:sz w:val="28"/>
          <w:szCs w:val="28"/>
          <w:lang w:eastAsia="en-US"/>
        </w:rPr>
        <w:t xml:space="preserve"> </w:t>
      </w:r>
      <w:r w:rsidR="00CE5A2F">
        <w:rPr>
          <w:rFonts w:eastAsia="TimesNewRoman"/>
          <w:sz w:val="28"/>
          <w:szCs w:val="28"/>
          <w:lang w:eastAsia="en-US"/>
        </w:rPr>
        <w:t>ЧС</w:t>
      </w:r>
      <w:r w:rsidR="00A500E5" w:rsidRPr="00A500E5">
        <w:rPr>
          <w:rFonts w:eastAsia="TimesNewRoman"/>
          <w:sz w:val="28"/>
          <w:szCs w:val="28"/>
          <w:lang w:eastAsia="en-US"/>
        </w:rPr>
        <w:t xml:space="preserve"> природного и техногенного характера </w:t>
      </w:r>
      <w:r w:rsidR="00796FB1">
        <w:rPr>
          <w:rFonts w:eastAsia="TimesNewRoman"/>
          <w:sz w:val="28"/>
          <w:szCs w:val="28"/>
          <w:lang w:eastAsia="en-US"/>
        </w:rPr>
        <w:t xml:space="preserve">Объект расположен в </w:t>
      </w:r>
      <w:r w:rsidR="00A500E5" w:rsidRPr="00A500E5">
        <w:rPr>
          <w:rFonts w:eastAsia="TimesNewRoman"/>
          <w:sz w:val="28"/>
          <w:szCs w:val="28"/>
          <w:lang w:eastAsia="en-US"/>
        </w:rPr>
        <w:t>зон</w:t>
      </w:r>
      <w:r w:rsidR="00796FB1">
        <w:rPr>
          <w:rFonts w:eastAsia="TimesNewRoman"/>
          <w:sz w:val="28"/>
          <w:szCs w:val="28"/>
          <w:lang w:eastAsia="en-US"/>
        </w:rPr>
        <w:t>е</w:t>
      </w:r>
      <w:r w:rsidR="00A500E5" w:rsidRPr="00A500E5">
        <w:rPr>
          <w:rFonts w:eastAsia="TimesNewRoman"/>
          <w:sz w:val="28"/>
          <w:szCs w:val="28"/>
          <w:lang w:eastAsia="en-US"/>
        </w:rPr>
        <w:t xml:space="preserve"> световой маскировки – территори</w:t>
      </w:r>
      <w:r w:rsidR="00796FB1">
        <w:rPr>
          <w:rFonts w:eastAsia="TimesNewRoman"/>
          <w:sz w:val="28"/>
          <w:szCs w:val="28"/>
          <w:lang w:eastAsia="en-US"/>
        </w:rPr>
        <w:t>и</w:t>
      </w:r>
      <w:r w:rsidR="00A500E5" w:rsidRPr="00A500E5">
        <w:rPr>
          <w:rFonts w:eastAsia="TimesNewRoman"/>
          <w:sz w:val="28"/>
          <w:szCs w:val="28"/>
          <w:lang w:eastAsia="en-US"/>
        </w:rPr>
        <w:t xml:space="preserve"> между государственной</w:t>
      </w:r>
      <w:r>
        <w:rPr>
          <w:rFonts w:eastAsia="TimesNewRoman"/>
          <w:sz w:val="28"/>
          <w:szCs w:val="28"/>
          <w:lang w:eastAsia="en-US"/>
        </w:rPr>
        <w:t xml:space="preserve"> </w:t>
      </w:r>
      <w:r w:rsidR="00A500E5" w:rsidRPr="00A500E5">
        <w:rPr>
          <w:rFonts w:eastAsia="TimesNewRoman"/>
          <w:sz w:val="28"/>
          <w:szCs w:val="28"/>
          <w:lang w:eastAsia="en-US"/>
        </w:rPr>
        <w:t xml:space="preserve">границей </w:t>
      </w:r>
      <w:r w:rsidR="00CE5A2F">
        <w:rPr>
          <w:rFonts w:eastAsia="TimesNewRoman"/>
          <w:sz w:val="28"/>
          <w:szCs w:val="28"/>
          <w:lang w:eastAsia="en-US"/>
        </w:rPr>
        <w:br/>
      </w:r>
      <w:r w:rsidR="00A500E5" w:rsidRPr="00A500E5">
        <w:rPr>
          <w:rFonts w:eastAsia="TimesNewRoman"/>
          <w:sz w:val="28"/>
          <w:szCs w:val="28"/>
          <w:lang w:eastAsia="en-US"/>
        </w:rPr>
        <w:t>и рубежом, расположенным на удалении до 600 км от государственной границы.</w:t>
      </w:r>
    </w:p>
    <w:p w14:paraId="6C0F0385" w14:textId="24760D93" w:rsidR="00A500E5" w:rsidRPr="00A500E5" w:rsidRDefault="00A500E5" w:rsidP="00796FB1">
      <w:pPr>
        <w:autoSpaceDE w:val="0"/>
        <w:autoSpaceDN w:val="0"/>
        <w:adjustRightInd w:val="0"/>
        <w:ind w:firstLine="709"/>
        <w:jc w:val="both"/>
        <w:rPr>
          <w:rFonts w:eastAsia="TimesNewRoman"/>
          <w:sz w:val="28"/>
          <w:szCs w:val="28"/>
          <w:lang w:eastAsia="en-US"/>
        </w:rPr>
      </w:pPr>
      <w:r w:rsidRPr="00A500E5">
        <w:rPr>
          <w:rFonts w:eastAsia="TimesNewRoman"/>
          <w:sz w:val="28"/>
          <w:szCs w:val="28"/>
          <w:lang w:eastAsia="en-US"/>
        </w:rPr>
        <w:t>Решения по безаварийной остановке технологически</w:t>
      </w:r>
      <w:r w:rsidR="00796FB1">
        <w:rPr>
          <w:rFonts w:eastAsia="TimesNewRoman"/>
          <w:sz w:val="28"/>
          <w:szCs w:val="28"/>
          <w:lang w:eastAsia="en-US"/>
        </w:rPr>
        <w:t xml:space="preserve">х процессов предусматриваются в </w:t>
      </w:r>
      <w:r w:rsidRPr="00A500E5">
        <w:rPr>
          <w:rFonts w:eastAsia="TimesNewRoman"/>
          <w:sz w:val="28"/>
          <w:szCs w:val="28"/>
          <w:lang w:eastAsia="en-US"/>
        </w:rPr>
        <w:t>случаях обеспечения прекращения производственной деятельности объекта в минимально</w:t>
      </w:r>
      <w:r w:rsidR="00796FB1">
        <w:rPr>
          <w:rFonts w:eastAsia="TimesNewRoman"/>
          <w:sz w:val="28"/>
          <w:szCs w:val="28"/>
          <w:lang w:eastAsia="en-US"/>
        </w:rPr>
        <w:t xml:space="preserve"> </w:t>
      </w:r>
      <w:r w:rsidRPr="00A500E5">
        <w:rPr>
          <w:rFonts w:eastAsia="TimesNewRoman"/>
          <w:sz w:val="28"/>
          <w:szCs w:val="28"/>
          <w:lang w:eastAsia="en-US"/>
        </w:rPr>
        <w:t xml:space="preserve">возможные сроки после сигнала ГО, </w:t>
      </w:r>
      <w:r w:rsidR="00CD33C4">
        <w:rPr>
          <w:rFonts w:eastAsia="TimesNewRoman"/>
          <w:sz w:val="28"/>
          <w:szCs w:val="28"/>
          <w:lang w:eastAsia="en-US"/>
        </w:rPr>
        <w:br/>
      </w:r>
      <w:r w:rsidRPr="00A500E5">
        <w:rPr>
          <w:rFonts w:eastAsia="TimesNewRoman"/>
          <w:sz w:val="28"/>
          <w:szCs w:val="28"/>
          <w:lang w:eastAsia="en-US"/>
        </w:rPr>
        <w:t>без нарушения целостности технологического оборудования, а</w:t>
      </w:r>
      <w:r w:rsidR="00796FB1">
        <w:rPr>
          <w:rFonts w:eastAsia="TimesNewRoman"/>
          <w:sz w:val="28"/>
          <w:szCs w:val="28"/>
          <w:lang w:eastAsia="en-US"/>
        </w:rPr>
        <w:t xml:space="preserve"> </w:t>
      </w:r>
      <w:r w:rsidRPr="00A500E5">
        <w:rPr>
          <w:rFonts w:eastAsia="TimesNewRoman"/>
          <w:sz w:val="28"/>
          <w:szCs w:val="28"/>
          <w:lang w:eastAsia="en-US"/>
        </w:rPr>
        <w:t>также исключения или уменьшения масштабов появления вторичных поражающих факторов.</w:t>
      </w:r>
    </w:p>
    <w:p w14:paraId="383BC4A5" w14:textId="1B88D62D" w:rsidR="00A500E5" w:rsidRPr="00A500E5" w:rsidRDefault="00A500E5" w:rsidP="00CE5A2F">
      <w:pPr>
        <w:autoSpaceDE w:val="0"/>
        <w:autoSpaceDN w:val="0"/>
        <w:adjustRightInd w:val="0"/>
        <w:ind w:firstLine="709"/>
        <w:jc w:val="both"/>
        <w:rPr>
          <w:rFonts w:eastAsia="TimesNewRoman"/>
          <w:sz w:val="28"/>
          <w:szCs w:val="28"/>
          <w:lang w:eastAsia="en-US"/>
        </w:rPr>
      </w:pPr>
      <w:r w:rsidRPr="00A500E5">
        <w:rPr>
          <w:rFonts w:eastAsia="TimesNewRoman"/>
          <w:sz w:val="28"/>
          <w:szCs w:val="28"/>
          <w:lang w:eastAsia="en-US"/>
        </w:rPr>
        <w:t>Ремонты, предотвращающие аварии, выполняются в кратчайшие сроки с момента</w:t>
      </w:r>
      <w:r w:rsidR="00CE5A2F">
        <w:rPr>
          <w:rFonts w:eastAsia="TimesNewRoman"/>
          <w:sz w:val="28"/>
          <w:szCs w:val="28"/>
          <w:lang w:eastAsia="en-US"/>
        </w:rPr>
        <w:t xml:space="preserve"> </w:t>
      </w:r>
      <w:r w:rsidRPr="00A500E5">
        <w:rPr>
          <w:rFonts w:eastAsia="TimesNewRoman"/>
          <w:sz w:val="28"/>
          <w:szCs w:val="28"/>
          <w:lang w:eastAsia="en-US"/>
        </w:rPr>
        <w:t xml:space="preserve">возникновения дефектов, а повреждения, которые создают угрозу возникновения </w:t>
      </w:r>
      <w:r w:rsidR="00CE5A2F">
        <w:rPr>
          <w:rFonts w:eastAsia="TimesNewRoman"/>
          <w:sz w:val="28"/>
          <w:szCs w:val="28"/>
          <w:lang w:eastAsia="en-US"/>
        </w:rPr>
        <w:t>ЧС</w:t>
      </w:r>
      <w:r w:rsidRPr="00A500E5">
        <w:rPr>
          <w:rFonts w:eastAsia="TimesNewRoman"/>
          <w:sz w:val="28"/>
          <w:szCs w:val="28"/>
          <w:lang w:eastAsia="en-US"/>
        </w:rPr>
        <w:t>, устраняются немедленно. При обнаружении нару</w:t>
      </w:r>
      <w:r w:rsidR="00CE5A2F">
        <w:rPr>
          <w:rFonts w:eastAsia="TimesNewRoman"/>
          <w:sz w:val="28"/>
          <w:szCs w:val="28"/>
          <w:lang w:eastAsia="en-US"/>
        </w:rPr>
        <w:t xml:space="preserve">шений, способных спровоцировать </w:t>
      </w:r>
      <w:r w:rsidRPr="00A500E5">
        <w:rPr>
          <w:rFonts w:eastAsia="TimesNewRoman"/>
          <w:sz w:val="28"/>
          <w:szCs w:val="28"/>
          <w:lang w:eastAsia="en-US"/>
        </w:rPr>
        <w:t xml:space="preserve">возникновение ЧС, необходимо усилить </w:t>
      </w:r>
      <w:proofErr w:type="gramStart"/>
      <w:r w:rsidRPr="00A500E5">
        <w:rPr>
          <w:rFonts w:eastAsia="TimesNewRoman"/>
          <w:sz w:val="28"/>
          <w:szCs w:val="28"/>
          <w:lang w:eastAsia="en-US"/>
        </w:rPr>
        <w:t>контроль за</w:t>
      </w:r>
      <w:proofErr w:type="gramEnd"/>
      <w:r w:rsidRPr="00A500E5">
        <w:rPr>
          <w:rFonts w:eastAsia="TimesNewRoman"/>
          <w:sz w:val="28"/>
          <w:szCs w:val="28"/>
          <w:lang w:eastAsia="en-US"/>
        </w:rPr>
        <w:t xml:space="preserve"> сооружением, установить причину нарушений,</w:t>
      </w:r>
      <w:r w:rsidR="00CE5A2F">
        <w:rPr>
          <w:rFonts w:eastAsia="TimesNewRoman"/>
          <w:sz w:val="28"/>
          <w:szCs w:val="28"/>
          <w:lang w:eastAsia="en-US"/>
        </w:rPr>
        <w:t xml:space="preserve"> </w:t>
      </w:r>
      <w:r w:rsidRPr="00A500E5">
        <w:rPr>
          <w:rFonts w:eastAsia="TimesNewRoman"/>
          <w:sz w:val="28"/>
          <w:szCs w:val="28"/>
          <w:lang w:eastAsia="en-US"/>
        </w:rPr>
        <w:t>наметить план первоочередных мероприятий. Одним из первоочередных мероприятий является</w:t>
      </w:r>
      <w:r w:rsidR="00CE5A2F">
        <w:rPr>
          <w:rFonts w:eastAsia="TimesNewRoman"/>
          <w:sz w:val="28"/>
          <w:szCs w:val="28"/>
          <w:lang w:eastAsia="en-US"/>
        </w:rPr>
        <w:t xml:space="preserve"> </w:t>
      </w:r>
      <w:r w:rsidRPr="00A500E5">
        <w:rPr>
          <w:rFonts w:eastAsia="TimesNewRoman"/>
          <w:sz w:val="28"/>
          <w:szCs w:val="28"/>
          <w:lang w:eastAsia="en-US"/>
        </w:rPr>
        <w:t>снижение напора на сооружение при постоянном контроле его состояния.</w:t>
      </w:r>
    </w:p>
    <w:p w14:paraId="16EAB904" w14:textId="04A7F258" w:rsidR="00A500E5" w:rsidRPr="00A500E5" w:rsidRDefault="00A500E5" w:rsidP="00CE5A2F">
      <w:pPr>
        <w:autoSpaceDE w:val="0"/>
        <w:autoSpaceDN w:val="0"/>
        <w:adjustRightInd w:val="0"/>
        <w:ind w:firstLine="709"/>
        <w:jc w:val="both"/>
        <w:rPr>
          <w:rFonts w:eastAsia="TimesNewRoman"/>
          <w:sz w:val="28"/>
          <w:szCs w:val="28"/>
          <w:lang w:eastAsia="en-US"/>
        </w:rPr>
      </w:pPr>
      <w:r w:rsidRPr="00A500E5">
        <w:rPr>
          <w:rFonts w:eastAsia="TimesNewRoman"/>
          <w:sz w:val="28"/>
          <w:szCs w:val="28"/>
          <w:lang w:eastAsia="en-US"/>
        </w:rPr>
        <w:t>Под устойчивостью функционирования организаций в усл</w:t>
      </w:r>
      <w:r w:rsidR="00CE5A2F">
        <w:rPr>
          <w:rFonts w:eastAsia="TimesNewRoman"/>
          <w:sz w:val="28"/>
          <w:szCs w:val="28"/>
          <w:lang w:eastAsia="en-US"/>
        </w:rPr>
        <w:t xml:space="preserve">овиях военного времени (далее – </w:t>
      </w:r>
      <w:r w:rsidRPr="00A500E5">
        <w:rPr>
          <w:rFonts w:eastAsia="TimesNewRoman"/>
          <w:sz w:val="28"/>
          <w:szCs w:val="28"/>
          <w:lang w:eastAsia="en-US"/>
        </w:rPr>
        <w:t>устойчивость функционирования организаций) понимается их способность противостоять</w:t>
      </w:r>
      <w:r w:rsidR="00CE5A2F">
        <w:rPr>
          <w:rFonts w:eastAsia="TimesNewRoman"/>
          <w:sz w:val="28"/>
          <w:szCs w:val="28"/>
          <w:lang w:eastAsia="en-US"/>
        </w:rPr>
        <w:t xml:space="preserve"> </w:t>
      </w:r>
      <w:r w:rsidRPr="00A500E5">
        <w:rPr>
          <w:rFonts w:eastAsia="TimesNewRoman"/>
          <w:sz w:val="28"/>
          <w:szCs w:val="28"/>
          <w:lang w:eastAsia="en-US"/>
        </w:rPr>
        <w:t>воздействию поражающих факторов современных средств массового поражения, производить</w:t>
      </w:r>
      <w:r w:rsidR="00CE5A2F">
        <w:rPr>
          <w:rFonts w:eastAsia="TimesNewRoman"/>
          <w:sz w:val="28"/>
          <w:szCs w:val="28"/>
          <w:lang w:eastAsia="en-US"/>
        </w:rPr>
        <w:t xml:space="preserve"> </w:t>
      </w:r>
      <w:r w:rsidRPr="00A500E5">
        <w:rPr>
          <w:rFonts w:eastAsia="TimesNewRoman"/>
          <w:sz w:val="28"/>
          <w:szCs w:val="28"/>
          <w:lang w:eastAsia="en-US"/>
        </w:rPr>
        <w:t>продукцию в запланированных объемах и номенклатуре и восстанавливать свою работоспособность</w:t>
      </w:r>
      <w:r w:rsidR="00CE5A2F">
        <w:rPr>
          <w:rFonts w:eastAsia="TimesNewRoman"/>
          <w:sz w:val="28"/>
          <w:szCs w:val="28"/>
          <w:lang w:eastAsia="en-US"/>
        </w:rPr>
        <w:t xml:space="preserve"> </w:t>
      </w:r>
      <w:r w:rsidRPr="00A500E5">
        <w:rPr>
          <w:rFonts w:eastAsia="TimesNewRoman"/>
          <w:sz w:val="28"/>
          <w:szCs w:val="28"/>
          <w:lang w:eastAsia="en-US"/>
        </w:rPr>
        <w:t>в кратчайшие сроки.</w:t>
      </w:r>
    </w:p>
    <w:p w14:paraId="584E50D3" w14:textId="61E79D2C" w:rsidR="00A500E5" w:rsidRPr="00A500E5" w:rsidRDefault="00A500E5" w:rsidP="00CE5A2F">
      <w:pPr>
        <w:autoSpaceDE w:val="0"/>
        <w:autoSpaceDN w:val="0"/>
        <w:adjustRightInd w:val="0"/>
        <w:ind w:firstLine="709"/>
        <w:jc w:val="both"/>
        <w:rPr>
          <w:rFonts w:eastAsia="TimesNewRoman"/>
          <w:sz w:val="28"/>
          <w:szCs w:val="28"/>
          <w:lang w:eastAsia="en-US"/>
        </w:rPr>
      </w:pPr>
      <w:r w:rsidRPr="00A500E5">
        <w:rPr>
          <w:rFonts w:eastAsia="TimesNewRoman"/>
          <w:sz w:val="28"/>
          <w:szCs w:val="28"/>
          <w:lang w:eastAsia="en-US"/>
        </w:rPr>
        <w:lastRenderedPageBreak/>
        <w:t>Повышение устойчивости функционирования организац</w:t>
      </w:r>
      <w:r w:rsidR="00CE5A2F">
        <w:rPr>
          <w:rFonts w:eastAsia="TimesNewRoman"/>
          <w:sz w:val="28"/>
          <w:szCs w:val="28"/>
          <w:lang w:eastAsia="en-US"/>
        </w:rPr>
        <w:t xml:space="preserve">ий достигается заблаговременным </w:t>
      </w:r>
      <w:r w:rsidRPr="00A500E5">
        <w:rPr>
          <w:rFonts w:eastAsia="TimesNewRoman"/>
          <w:sz w:val="28"/>
          <w:szCs w:val="28"/>
          <w:lang w:eastAsia="en-US"/>
        </w:rPr>
        <w:t xml:space="preserve">осуществлением комплекса организационных </w:t>
      </w:r>
      <w:r w:rsidR="00CE5A2F">
        <w:rPr>
          <w:rFonts w:eastAsia="TimesNewRoman"/>
          <w:sz w:val="28"/>
          <w:szCs w:val="28"/>
          <w:lang w:eastAsia="en-US"/>
        </w:rPr>
        <w:br/>
      </w:r>
      <w:r w:rsidRPr="00A500E5">
        <w:rPr>
          <w:rFonts w:eastAsia="TimesNewRoman"/>
          <w:sz w:val="28"/>
          <w:szCs w:val="28"/>
          <w:lang w:eastAsia="en-US"/>
        </w:rPr>
        <w:t>и инженерно-технических мероприятий, направленных</w:t>
      </w:r>
      <w:r w:rsidR="00CE5A2F">
        <w:rPr>
          <w:rFonts w:eastAsia="TimesNewRoman"/>
          <w:sz w:val="28"/>
          <w:szCs w:val="28"/>
          <w:lang w:eastAsia="en-US"/>
        </w:rPr>
        <w:t xml:space="preserve"> </w:t>
      </w:r>
      <w:r w:rsidRPr="00A500E5">
        <w:rPr>
          <w:rFonts w:eastAsia="TimesNewRoman"/>
          <w:sz w:val="28"/>
          <w:szCs w:val="28"/>
          <w:lang w:eastAsia="en-US"/>
        </w:rPr>
        <w:t>на сохранение жизни и работоспособности рабочих и служащих организаций и снижение потерь</w:t>
      </w:r>
      <w:r w:rsidR="00CE5A2F">
        <w:rPr>
          <w:rFonts w:eastAsia="TimesNewRoman"/>
          <w:sz w:val="28"/>
          <w:szCs w:val="28"/>
          <w:lang w:eastAsia="en-US"/>
        </w:rPr>
        <w:t xml:space="preserve"> </w:t>
      </w:r>
      <w:r w:rsidRPr="00A500E5">
        <w:rPr>
          <w:rFonts w:eastAsia="TimesNewRoman"/>
          <w:sz w:val="28"/>
          <w:szCs w:val="28"/>
          <w:lang w:eastAsia="en-US"/>
        </w:rPr>
        <w:t>основных производственных фондов, запасов материальных средств и иных ценностей.</w:t>
      </w:r>
    </w:p>
    <w:p w14:paraId="790C4313" w14:textId="3024DC18" w:rsidR="00A500E5" w:rsidRPr="00A500E5" w:rsidRDefault="00A500E5" w:rsidP="00884DAE">
      <w:pPr>
        <w:autoSpaceDE w:val="0"/>
        <w:autoSpaceDN w:val="0"/>
        <w:adjustRightInd w:val="0"/>
        <w:ind w:firstLine="709"/>
        <w:jc w:val="both"/>
        <w:rPr>
          <w:rFonts w:eastAsia="TimesNewRoman"/>
          <w:sz w:val="28"/>
          <w:szCs w:val="28"/>
          <w:lang w:eastAsia="en-US"/>
        </w:rPr>
      </w:pPr>
      <w:r w:rsidRPr="00A500E5">
        <w:rPr>
          <w:rFonts w:eastAsia="TimesNewRoman"/>
          <w:sz w:val="28"/>
          <w:szCs w:val="28"/>
          <w:lang w:eastAsia="en-US"/>
        </w:rPr>
        <w:t xml:space="preserve">На территории Красноярской ТЭЦ-3 имеется 1 защитное сооружение </w:t>
      </w:r>
      <w:r w:rsidR="00884DAE">
        <w:rPr>
          <w:rFonts w:eastAsia="TimesNewRoman"/>
          <w:sz w:val="28"/>
          <w:szCs w:val="28"/>
          <w:lang w:eastAsia="en-US"/>
        </w:rPr>
        <w:t xml:space="preserve">ГО, </w:t>
      </w:r>
      <w:r w:rsidRPr="00A500E5">
        <w:rPr>
          <w:rFonts w:eastAsia="TimesNewRoman"/>
          <w:sz w:val="28"/>
          <w:szCs w:val="28"/>
          <w:lang w:eastAsia="en-US"/>
        </w:rPr>
        <w:t>принятое в эксплуатацию 20 ноября 1995года и находящееся на балансе Межрегионального</w:t>
      </w:r>
      <w:r w:rsidR="00884DAE">
        <w:rPr>
          <w:rFonts w:eastAsia="TimesNewRoman"/>
          <w:sz w:val="28"/>
          <w:szCs w:val="28"/>
          <w:lang w:eastAsia="en-US"/>
        </w:rPr>
        <w:t xml:space="preserve"> </w:t>
      </w:r>
      <w:r w:rsidRPr="00A500E5">
        <w:rPr>
          <w:rFonts w:eastAsia="TimesNewRoman"/>
          <w:sz w:val="28"/>
          <w:szCs w:val="28"/>
          <w:lang w:eastAsia="en-US"/>
        </w:rPr>
        <w:t>территориального управления Федерального агентства по управлению государственным имуществом</w:t>
      </w:r>
      <w:r w:rsidR="00884DAE">
        <w:rPr>
          <w:rFonts w:eastAsia="TimesNewRoman"/>
          <w:sz w:val="28"/>
          <w:szCs w:val="28"/>
          <w:lang w:eastAsia="en-US"/>
        </w:rPr>
        <w:t xml:space="preserve"> </w:t>
      </w:r>
      <w:r w:rsidRPr="00A500E5">
        <w:rPr>
          <w:rFonts w:eastAsia="TimesNewRoman"/>
          <w:sz w:val="28"/>
          <w:szCs w:val="28"/>
          <w:lang w:eastAsia="en-US"/>
        </w:rPr>
        <w:t>в Красноярском крае, республике Хакасия и республике Тыва.</w:t>
      </w:r>
    </w:p>
    <w:p w14:paraId="473C7D64" w14:textId="0BD7B2CA" w:rsidR="00A500E5" w:rsidRPr="00A500E5" w:rsidRDefault="00A500E5" w:rsidP="00884DAE">
      <w:pPr>
        <w:autoSpaceDE w:val="0"/>
        <w:autoSpaceDN w:val="0"/>
        <w:adjustRightInd w:val="0"/>
        <w:ind w:firstLine="709"/>
        <w:jc w:val="both"/>
        <w:rPr>
          <w:rFonts w:eastAsia="TimesNewRoman"/>
          <w:sz w:val="28"/>
          <w:szCs w:val="28"/>
          <w:lang w:eastAsia="en-US"/>
        </w:rPr>
      </w:pPr>
      <w:r w:rsidRPr="00A500E5">
        <w:rPr>
          <w:rFonts w:eastAsia="TimesNewRoman"/>
          <w:sz w:val="28"/>
          <w:szCs w:val="28"/>
          <w:lang w:eastAsia="en-US"/>
        </w:rPr>
        <w:t>В случае возникновения опасности поражения персона</w:t>
      </w:r>
      <w:r w:rsidR="00884DAE">
        <w:rPr>
          <w:rFonts w:eastAsia="TimesNewRoman"/>
          <w:sz w:val="28"/>
          <w:szCs w:val="28"/>
          <w:lang w:eastAsia="en-US"/>
        </w:rPr>
        <w:t xml:space="preserve">ла, работающего </w:t>
      </w:r>
      <w:proofErr w:type="gramStart"/>
      <w:r w:rsidR="00884DAE">
        <w:rPr>
          <w:rFonts w:eastAsia="TimesNewRoman"/>
          <w:sz w:val="28"/>
          <w:szCs w:val="28"/>
          <w:lang w:eastAsia="en-US"/>
        </w:rPr>
        <w:t>на</w:t>
      </w:r>
      <w:proofErr w:type="gramEnd"/>
      <w:r w:rsidR="00884DAE">
        <w:rPr>
          <w:rFonts w:eastAsia="TimesNewRoman"/>
          <w:sz w:val="28"/>
          <w:szCs w:val="28"/>
          <w:lang w:eastAsia="en-US"/>
        </w:rPr>
        <w:t xml:space="preserve"> </w:t>
      </w:r>
      <w:proofErr w:type="gramStart"/>
      <w:r w:rsidR="00884DAE">
        <w:rPr>
          <w:rFonts w:eastAsia="TimesNewRoman"/>
          <w:sz w:val="28"/>
          <w:szCs w:val="28"/>
          <w:lang w:eastAsia="en-US"/>
        </w:rPr>
        <w:t>Красноярской</w:t>
      </w:r>
      <w:proofErr w:type="gramEnd"/>
      <w:r w:rsidR="00884DAE">
        <w:rPr>
          <w:rFonts w:eastAsia="TimesNewRoman"/>
          <w:sz w:val="28"/>
          <w:szCs w:val="28"/>
          <w:lang w:eastAsia="en-US"/>
        </w:rPr>
        <w:t xml:space="preserve"> </w:t>
      </w:r>
      <w:r w:rsidRPr="00A500E5">
        <w:rPr>
          <w:rFonts w:eastAsia="TimesNewRoman"/>
          <w:sz w:val="28"/>
          <w:szCs w:val="28"/>
          <w:lang w:eastAsia="en-US"/>
        </w:rPr>
        <w:t xml:space="preserve">ТЭЦ-3, весь состав смены размещается в существующем </w:t>
      </w:r>
      <w:r w:rsidR="00884DAE" w:rsidRPr="00A500E5">
        <w:rPr>
          <w:rFonts w:eastAsia="TimesNewRoman"/>
          <w:sz w:val="28"/>
          <w:szCs w:val="28"/>
          <w:lang w:eastAsia="en-US"/>
        </w:rPr>
        <w:t>защитно</w:t>
      </w:r>
      <w:r w:rsidR="00884DAE">
        <w:rPr>
          <w:rFonts w:eastAsia="TimesNewRoman"/>
          <w:sz w:val="28"/>
          <w:szCs w:val="28"/>
          <w:lang w:eastAsia="en-US"/>
        </w:rPr>
        <w:t>м</w:t>
      </w:r>
      <w:r w:rsidR="00884DAE" w:rsidRPr="00A500E5">
        <w:rPr>
          <w:rFonts w:eastAsia="TimesNewRoman"/>
          <w:sz w:val="28"/>
          <w:szCs w:val="28"/>
          <w:lang w:eastAsia="en-US"/>
        </w:rPr>
        <w:t xml:space="preserve"> сооружени</w:t>
      </w:r>
      <w:r w:rsidR="00884DAE">
        <w:rPr>
          <w:rFonts w:eastAsia="TimesNewRoman"/>
          <w:sz w:val="28"/>
          <w:szCs w:val="28"/>
          <w:lang w:eastAsia="en-US"/>
        </w:rPr>
        <w:t>и</w:t>
      </w:r>
      <w:r w:rsidR="00884DAE" w:rsidRPr="00A500E5">
        <w:rPr>
          <w:rFonts w:eastAsia="TimesNewRoman"/>
          <w:sz w:val="28"/>
          <w:szCs w:val="28"/>
          <w:lang w:eastAsia="en-US"/>
        </w:rPr>
        <w:t xml:space="preserve"> </w:t>
      </w:r>
      <w:r w:rsidR="00884DAE">
        <w:rPr>
          <w:rFonts w:eastAsia="TimesNewRoman"/>
          <w:sz w:val="28"/>
          <w:szCs w:val="28"/>
          <w:lang w:eastAsia="en-US"/>
        </w:rPr>
        <w:t>ГО</w:t>
      </w:r>
      <w:r w:rsidRPr="00A500E5">
        <w:rPr>
          <w:rFonts w:eastAsia="TimesNewRoman"/>
          <w:sz w:val="28"/>
          <w:szCs w:val="28"/>
          <w:lang w:eastAsia="en-US"/>
        </w:rPr>
        <w:t>.</w:t>
      </w:r>
    </w:p>
    <w:p w14:paraId="6234FC35" w14:textId="2DD03C28" w:rsidR="00A500E5" w:rsidRPr="00A500E5" w:rsidRDefault="00A500E5" w:rsidP="00884DAE">
      <w:pPr>
        <w:autoSpaceDE w:val="0"/>
        <w:autoSpaceDN w:val="0"/>
        <w:adjustRightInd w:val="0"/>
        <w:ind w:firstLine="709"/>
        <w:jc w:val="both"/>
        <w:rPr>
          <w:rFonts w:eastAsia="TimesNewRoman"/>
          <w:sz w:val="28"/>
          <w:szCs w:val="28"/>
          <w:lang w:eastAsia="en-US"/>
        </w:rPr>
      </w:pPr>
      <w:r w:rsidRPr="00A500E5">
        <w:rPr>
          <w:rFonts w:eastAsia="TimesNewRoman"/>
          <w:sz w:val="28"/>
          <w:szCs w:val="28"/>
          <w:lang w:eastAsia="en-US"/>
        </w:rPr>
        <w:t xml:space="preserve">В соответствии </w:t>
      </w:r>
      <w:proofErr w:type="gramStart"/>
      <w:r w:rsidRPr="00A500E5">
        <w:rPr>
          <w:rFonts w:eastAsia="TimesNewRoman"/>
          <w:sz w:val="28"/>
          <w:szCs w:val="28"/>
          <w:lang w:eastAsia="en-US"/>
        </w:rPr>
        <w:t>с</w:t>
      </w:r>
      <w:proofErr w:type="gramEnd"/>
      <w:r w:rsidRPr="00A500E5">
        <w:rPr>
          <w:rFonts w:eastAsia="TimesNewRoman"/>
          <w:sz w:val="28"/>
          <w:szCs w:val="28"/>
          <w:lang w:eastAsia="en-US"/>
        </w:rPr>
        <w:t xml:space="preserve"> </w:t>
      </w:r>
      <w:r w:rsidR="00884DAE">
        <w:rPr>
          <w:rFonts w:eastAsia="TimesNewRoman"/>
          <w:sz w:val="28"/>
          <w:szCs w:val="28"/>
          <w:lang w:eastAsia="en-US"/>
        </w:rPr>
        <w:t>сводом правил по обеспечению антитеррористической защищенности</w:t>
      </w:r>
      <w:r w:rsidRPr="00A500E5">
        <w:rPr>
          <w:rFonts w:eastAsia="TimesNewRoman"/>
          <w:sz w:val="28"/>
          <w:szCs w:val="28"/>
          <w:lang w:eastAsia="en-US"/>
        </w:rPr>
        <w:t xml:space="preserve"> </w:t>
      </w:r>
      <w:r w:rsidR="00884DAE">
        <w:rPr>
          <w:rFonts w:eastAsia="TimesNewRoman"/>
          <w:sz w:val="28"/>
          <w:szCs w:val="28"/>
          <w:lang w:eastAsia="en-US"/>
        </w:rPr>
        <w:t>О</w:t>
      </w:r>
      <w:r w:rsidRPr="00A500E5">
        <w:rPr>
          <w:rFonts w:eastAsia="TimesNewRoman"/>
          <w:sz w:val="28"/>
          <w:szCs w:val="28"/>
          <w:lang w:eastAsia="en-US"/>
        </w:rPr>
        <w:t>бъект о</w:t>
      </w:r>
      <w:r w:rsidR="00884DAE">
        <w:rPr>
          <w:rFonts w:eastAsia="TimesNewRoman"/>
          <w:sz w:val="28"/>
          <w:szCs w:val="28"/>
          <w:lang w:eastAsia="en-US"/>
        </w:rPr>
        <w:t xml:space="preserve">тносится к объектам 3 класса </w:t>
      </w:r>
      <w:r w:rsidRPr="00A500E5">
        <w:rPr>
          <w:rFonts w:eastAsia="TimesNewRoman"/>
          <w:sz w:val="28"/>
          <w:szCs w:val="28"/>
          <w:lang w:eastAsia="en-US"/>
        </w:rPr>
        <w:t>(низкая значимость) – ущерб в результате реализации террористических угроз приобретет</w:t>
      </w:r>
      <w:r w:rsidR="00884DAE">
        <w:rPr>
          <w:rFonts w:eastAsia="TimesNewRoman"/>
          <w:sz w:val="28"/>
          <w:szCs w:val="28"/>
          <w:lang w:eastAsia="en-US"/>
        </w:rPr>
        <w:t xml:space="preserve"> </w:t>
      </w:r>
      <w:r w:rsidRPr="00A500E5">
        <w:rPr>
          <w:rFonts w:eastAsia="TimesNewRoman"/>
          <w:sz w:val="28"/>
          <w:szCs w:val="28"/>
          <w:lang w:eastAsia="en-US"/>
        </w:rPr>
        <w:t>муниципальный или локальный масштаб.</w:t>
      </w:r>
    </w:p>
    <w:p w14:paraId="4AB2C859" w14:textId="30D0AC18" w:rsidR="00A500E5" w:rsidRPr="00A500E5" w:rsidRDefault="00A500E5" w:rsidP="00884DAE">
      <w:pPr>
        <w:autoSpaceDE w:val="0"/>
        <w:autoSpaceDN w:val="0"/>
        <w:adjustRightInd w:val="0"/>
        <w:ind w:firstLine="709"/>
        <w:jc w:val="both"/>
        <w:rPr>
          <w:rFonts w:eastAsia="TimesNewRoman"/>
          <w:sz w:val="28"/>
          <w:szCs w:val="28"/>
          <w:lang w:eastAsia="en-US"/>
        </w:rPr>
      </w:pPr>
      <w:r w:rsidRPr="00A500E5">
        <w:rPr>
          <w:rFonts w:eastAsia="TimesNewRoman"/>
          <w:sz w:val="28"/>
          <w:szCs w:val="28"/>
          <w:lang w:eastAsia="en-US"/>
        </w:rPr>
        <w:t xml:space="preserve">На Филиале </w:t>
      </w:r>
      <w:r w:rsidR="00884DAE">
        <w:rPr>
          <w:rFonts w:eastAsia="TimesNewRoman"/>
          <w:sz w:val="28"/>
          <w:szCs w:val="28"/>
          <w:lang w:eastAsia="en-US"/>
        </w:rPr>
        <w:t>«</w:t>
      </w:r>
      <w:r w:rsidRPr="00A500E5">
        <w:rPr>
          <w:rFonts w:eastAsia="TimesNewRoman"/>
          <w:sz w:val="28"/>
          <w:szCs w:val="28"/>
          <w:lang w:eastAsia="en-US"/>
        </w:rPr>
        <w:t>Красноярская ТЭЦ-3</w:t>
      </w:r>
      <w:r w:rsidR="00884DAE">
        <w:rPr>
          <w:rFonts w:eastAsia="TimesNewRoman"/>
          <w:sz w:val="28"/>
          <w:szCs w:val="28"/>
          <w:lang w:eastAsia="en-US"/>
        </w:rPr>
        <w:t>»</w:t>
      </w:r>
      <w:r w:rsidRPr="00A500E5">
        <w:rPr>
          <w:rFonts w:eastAsia="TimesNewRoman"/>
          <w:sz w:val="28"/>
          <w:szCs w:val="28"/>
          <w:lang w:eastAsia="en-US"/>
        </w:rPr>
        <w:t xml:space="preserve"> АО </w:t>
      </w:r>
      <w:r w:rsidR="00884DAE">
        <w:rPr>
          <w:rFonts w:eastAsia="TimesNewRoman"/>
          <w:sz w:val="28"/>
          <w:szCs w:val="28"/>
          <w:lang w:eastAsia="en-US"/>
        </w:rPr>
        <w:t>«</w:t>
      </w:r>
      <w:r w:rsidRPr="00A500E5">
        <w:rPr>
          <w:rFonts w:eastAsia="TimesNewRoman"/>
          <w:sz w:val="28"/>
          <w:szCs w:val="28"/>
          <w:lang w:eastAsia="en-US"/>
        </w:rPr>
        <w:t>Енисейская ТГК (ТГК-13)</w:t>
      </w:r>
      <w:r w:rsidR="00884DAE">
        <w:rPr>
          <w:rFonts w:eastAsia="TimesNewRoman"/>
          <w:sz w:val="28"/>
          <w:szCs w:val="28"/>
          <w:lang w:eastAsia="en-US"/>
        </w:rPr>
        <w:t xml:space="preserve">» </w:t>
      </w:r>
      <w:r w:rsidRPr="00A500E5">
        <w:rPr>
          <w:rFonts w:eastAsia="TimesNewRoman"/>
          <w:sz w:val="28"/>
          <w:szCs w:val="28"/>
          <w:lang w:eastAsia="en-US"/>
        </w:rPr>
        <w:t>приняты необ</w:t>
      </w:r>
      <w:r w:rsidR="00884DAE">
        <w:rPr>
          <w:rFonts w:eastAsia="TimesNewRoman"/>
          <w:sz w:val="28"/>
          <w:szCs w:val="28"/>
          <w:lang w:eastAsia="en-US"/>
        </w:rPr>
        <w:t xml:space="preserve">ходимые </w:t>
      </w:r>
      <w:r w:rsidRPr="00A500E5">
        <w:rPr>
          <w:rFonts w:eastAsia="TimesNewRoman"/>
          <w:sz w:val="28"/>
          <w:szCs w:val="28"/>
          <w:lang w:eastAsia="en-US"/>
        </w:rPr>
        <w:t xml:space="preserve">меры по предотвращению проникновения </w:t>
      </w:r>
      <w:r w:rsidR="00884DAE">
        <w:rPr>
          <w:rFonts w:eastAsia="TimesNewRoman"/>
          <w:sz w:val="28"/>
          <w:szCs w:val="28"/>
          <w:lang w:eastAsia="en-US"/>
        </w:rPr>
        <w:br/>
      </w:r>
      <w:r w:rsidRPr="00A500E5">
        <w:rPr>
          <w:rFonts w:eastAsia="TimesNewRoman"/>
          <w:sz w:val="28"/>
          <w:szCs w:val="28"/>
          <w:lang w:eastAsia="en-US"/>
        </w:rPr>
        <w:t>на территорию посторонних лиц.</w:t>
      </w:r>
    </w:p>
    <w:p w14:paraId="63899210" w14:textId="77777777" w:rsidR="00A500E5" w:rsidRPr="00A500E5" w:rsidRDefault="00A500E5" w:rsidP="00A500E5">
      <w:pPr>
        <w:autoSpaceDE w:val="0"/>
        <w:autoSpaceDN w:val="0"/>
        <w:adjustRightInd w:val="0"/>
        <w:ind w:firstLine="709"/>
        <w:jc w:val="both"/>
        <w:rPr>
          <w:rFonts w:eastAsia="TimesNewRoman"/>
          <w:sz w:val="28"/>
          <w:szCs w:val="28"/>
          <w:lang w:eastAsia="en-US"/>
        </w:rPr>
      </w:pPr>
      <w:r w:rsidRPr="00A500E5">
        <w:rPr>
          <w:rFonts w:eastAsia="TimesNewRoman"/>
          <w:sz w:val="28"/>
          <w:szCs w:val="28"/>
          <w:lang w:eastAsia="en-US"/>
        </w:rPr>
        <w:t>Установлена оперативная телефонная связь в одной точке и один радиотелефон.</w:t>
      </w:r>
    </w:p>
    <w:p w14:paraId="7FEC9FA4" w14:textId="42BF09D9" w:rsidR="00A500E5" w:rsidRPr="00A500E5" w:rsidRDefault="00A500E5" w:rsidP="00884DAE">
      <w:pPr>
        <w:autoSpaceDE w:val="0"/>
        <w:autoSpaceDN w:val="0"/>
        <w:adjustRightInd w:val="0"/>
        <w:ind w:firstLine="709"/>
        <w:jc w:val="both"/>
        <w:rPr>
          <w:rFonts w:eastAsia="TimesNewRoman"/>
          <w:sz w:val="28"/>
          <w:szCs w:val="28"/>
          <w:lang w:eastAsia="en-US"/>
        </w:rPr>
      </w:pPr>
      <w:proofErr w:type="gramStart"/>
      <w:r w:rsidRPr="00A500E5">
        <w:rPr>
          <w:rFonts w:eastAsia="TimesNewRoman"/>
          <w:sz w:val="28"/>
          <w:szCs w:val="28"/>
          <w:lang w:eastAsia="en-US"/>
        </w:rPr>
        <w:t xml:space="preserve">При возникновении аварийных ситуаций </w:t>
      </w:r>
      <w:r w:rsidR="00884DAE">
        <w:rPr>
          <w:rFonts w:eastAsia="TimesNewRoman"/>
          <w:sz w:val="28"/>
          <w:szCs w:val="28"/>
          <w:lang w:eastAsia="en-US"/>
        </w:rPr>
        <w:t xml:space="preserve">персонал совместно </w:t>
      </w:r>
      <w:r w:rsidR="00884DAE">
        <w:rPr>
          <w:rFonts w:eastAsia="TimesNewRoman"/>
          <w:sz w:val="28"/>
          <w:szCs w:val="28"/>
          <w:lang w:eastAsia="en-US"/>
        </w:rPr>
        <w:br/>
        <w:t>с аварийно-</w:t>
      </w:r>
      <w:r w:rsidRPr="00A500E5">
        <w:rPr>
          <w:rFonts w:eastAsia="TimesNewRoman"/>
          <w:sz w:val="28"/>
          <w:szCs w:val="28"/>
          <w:lang w:eastAsia="en-US"/>
        </w:rPr>
        <w:t>спасательными формированиями действует согласно плану локализации и ликвидации аварий, в котором рассмотрены возможные места и виды аварий; предусмотрены необходимые</w:t>
      </w:r>
      <w:r w:rsidR="00884DAE">
        <w:rPr>
          <w:rFonts w:eastAsia="TimesNewRoman"/>
          <w:sz w:val="28"/>
          <w:szCs w:val="28"/>
          <w:lang w:eastAsia="en-US"/>
        </w:rPr>
        <w:t xml:space="preserve"> </w:t>
      </w:r>
      <w:r w:rsidRPr="00A500E5">
        <w:rPr>
          <w:rFonts w:eastAsia="TimesNewRoman"/>
          <w:sz w:val="28"/>
          <w:szCs w:val="28"/>
          <w:lang w:eastAsia="en-US"/>
        </w:rPr>
        <w:t>мероприятия по спасению людей и ликвидации аварий; определены ответственные лица за</w:t>
      </w:r>
      <w:r w:rsidR="00884DAE">
        <w:rPr>
          <w:rFonts w:eastAsia="TimesNewRoman"/>
          <w:sz w:val="28"/>
          <w:szCs w:val="28"/>
          <w:lang w:eastAsia="en-US"/>
        </w:rPr>
        <w:t xml:space="preserve"> </w:t>
      </w:r>
      <w:r w:rsidRPr="00A500E5">
        <w:rPr>
          <w:rFonts w:eastAsia="TimesNewRoman"/>
          <w:sz w:val="28"/>
          <w:szCs w:val="28"/>
          <w:lang w:eastAsia="en-US"/>
        </w:rPr>
        <w:t>выполнение указанных мероприятий и исполнители; указаны места нахождения средств для спасения</w:t>
      </w:r>
      <w:r w:rsidR="00884DAE">
        <w:rPr>
          <w:rFonts w:eastAsia="TimesNewRoman"/>
          <w:sz w:val="28"/>
          <w:szCs w:val="28"/>
          <w:lang w:eastAsia="en-US"/>
        </w:rPr>
        <w:t xml:space="preserve"> </w:t>
      </w:r>
      <w:r w:rsidRPr="00A500E5">
        <w:rPr>
          <w:rFonts w:eastAsia="TimesNewRoman"/>
          <w:sz w:val="28"/>
          <w:szCs w:val="28"/>
          <w:lang w:eastAsia="en-US"/>
        </w:rPr>
        <w:t xml:space="preserve">и ликвидации аварии, а также маршруты эвакуации людей </w:t>
      </w:r>
      <w:r w:rsidR="00884DAE">
        <w:rPr>
          <w:rFonts w:eastAsia="TimesNewRoman"/>
          <w:sz w:val="28"/>
          <w:szCs w:val="28"/>
          <w:lang w:eastAsia="en-US"/>
        </w:rPr>
        <w:br/>
      </w:r>
      <w:r w:rsidRPr="00A500E5">
        <w:rPr>
          <w:rFonts w:eastAsia="TimesNewRoman"/>
          <w:sz w:val="28"/>
          <w:szCs w:val="28"/>
          <w:lang w:eastAsia="en-US"/>
        </w:rPr>
        <w:t>и техники.</w:t>
      </w:r>
      <w:proofErr w:type="gramEnd"/>
    </w:p>
    <w:p w14:paraId="77603ACC" w14:textId="03CC2EBB" w:rsidR="00A500E5" w:rsidRPr="00A500E5" w:rsidRDefault="00A500E5" w:rsidP="00884DAE">
      <w:pPr>
        <w:autoSpaceDE w:val="0"/>
        <w:autoSpaceDN w:val="0"/>
        <w:adjustRightInd w:val="0"/>
        <w:ind w:firstLine="709"/>
        <w:jc w:val="both"/>
        <w:rPr>
          <w:rFonts w:eastAsia="TimesNewRoman"/>
          <w:sz w:val="28"/>
          <w:szCs w:val="28"/>
          <w:lang w:eastAsia="en-US"/>
        </w:rPr>
      </w:pPr>
      <w:r w:rsidRPr="00A500E5">
        <w:rPr>
          <w:rFonts w:eastAsia="TimesNewRoman"/>
          <w:sz w:val="28"/>
          <w:szCs w:val="28"/>
          <w:lang w:eastAsia="en-US"/>
        </w:rPr>
        <w:t>Среди защитных мероприятий, осуществляемых забл</w:t>
      </w:r>
      <w:r w:rsidR="00884DAE">
        <w:rPr>
          <w:rFonts w:eastAsia="TimesNewRoman"/>
          <w:sz w:val="28"/>
          <w:szCs w:val="28"/>
          <w:lang w:eastAsia="en-US"/>
        </w:rPr>
        <w:t xml:space="preserve">аговременно, особо важное место </w:t>
      </w:r>
      <w:r w:rsidRPr="00A500E5">
        <w:rPr>
          <w:rFonts w:eastAsia="TimesNewRoman"/>
          <w:sz w:val="28"/>
          <w:szCs w:val="28"/>
          <w:lang w:eastAsia="en-US"/>
        </w:rPr>
        <w:t xml:space="preserve">занимает организация оповещения органов </w:t>
      </w:r>
      <w:r w:rsidR="00884DAE">
        <w:rPr>
          <w:rFonts w:eastAsia="TimesNewRoman"/>
          <w:sz w:val="28"/>
          <w:szCs w:val="28"/>
          <w:lang w:eastAsia="en-US"/>
        </w:rPr>
        <w:t>ГО</w:t>
      </w:r>
      <w:r w:rsidRPr="00A500E5">
        <w:rPr>
          <w:rFonts w:eastAsia="TimesNewRoman"/>
          <w:sz w:val="28"/>
          <w:szCs w:val="28"/>
          <w:lang w:eastAsia="en-US"/>
        </w:rPr>
        <w:t>, формирований и населения об</w:t>
      </w:r>
      <w:r w:rsidR="00884DAE">
        <w:rPr>
          <w:rFonts w:eastAsia="TimesNewRoman"/>
          <w:sz w:val="28"/>
          <w:szCs w:val="28"/>
          <w:lang w:eastAsia="en-US"/>
        </w:rPr>
        <w:t xml:space="preserve"> </w:t>
      </w:r>
      <w:r w:rsidRPr="00A500E5">
        <w:rPr>
          <w:rFonts w:eastAsia="TimesNewRoman"/>
          <w:sz w:val="28"/>
          <w:szCs w:val="28"/>
          <w:lang w:eastAsia="en-US"/>
        </w:rPr>
        <w:t>угрозе ЧС.</w:t>
      </w:r>
    </w:p>
    <w:p w14:paraId="79214F09" w14:textId="7B49260D" w:rsidR="00A500E5" w:rsidRPr="00A500E5" w:rsidRDefault="00A500E5" w:rsidP="00884DAE">
      <w:pPr>
        <w:autoSpaceDE w:val="0"/>
        <w:autoSpaceDN w:val="0"/>
        <w:adjustRightInd w:val="0"/>
        <w:ind w:firstLine="709"/>
        <w:jc w:val="both"/>
        <w:rPr>
          <w:rFonts w:eastAsia="TimesNewRoman"/>
          <w:sz w:val="28"/>
          <w:szCs w:val="28"/>
          <w:lang w:eastAsia="en-US"/>
        </w:rPr>
      </w:pPr>
      <w:r w:rsidRPr="00A500E5">
        <w:rPr>
          <w:rFonts w:eastAsia="TimesNewRoman"/>
          <w:sz w:val="28"/>
          <w:szCs w:val="28"/>
          <w:lang w:eastAsia="en-US"/>
        </w:rPr>
        <w:t>Для защиты жизни и здоровья людей в ЧС следу</w:t>
      </w:r>
      <w:r w:rsidR="00884DAE">
        <w:rPr>
          <w:rFonts w:eastAsia="TimesNewRoman"/>
          <w:sz w:val="28"/>
          <w:szCs w:val="28"/>
          <w:lang w:eastAsia="en-US"/>
        </w:rPr>
        <w:t xml:space="preserve">ет применять следующие основные </w:t>
      </w:r>
      <w:r w:rsidRPr="00A500E5">
        <w:rPr>
          <w:rFonts w:eastAsia="TimesNewRoman"/>
          <w:sz w:val="28"/>
          <w:szCs w:val="28"/>
          <w:lang w:eastAsia="en-US"/>
        </w:rPr>
        <w:t>мероприятия ГО:</w:t>
      </w:r>
    </w:p>
    <w:p w14:paraId="0DE208F4" w14:textId="640F0072" w:rsidR="00A500E5" w:rsidRPr="00A500E5" w:rsidRDefault="00A500E5" w:rsidP="00A500E5">
      <w:pPr>
        <w:autoSpaceDE w:val="0"/>
        <w:autoSpaceDN w:val="0"/>
        <w:adjustRightInd w:val="0"/>
        <w:ind w:firstLine="709"/>
        <w:jc w:val="both"/>
        <w:rPr>
          <w:rFonts w:eastAsia="TimesNewRoman"/>
          <w:sz w:val="28"/>
          <w:szCs w:val="28"/>
          <w:lang w:eastAsia="en-US"/>
        </w:rPr>
      </w:pPr>
      <w:r w:rsidRPr="00A500E5">
        <w:rPr>
          <w:rFonts w:eastAsia="TimesNewRoman"/>
          <w:sz w:val="28"/>
          <w:szCs w:val="28"/>
          <w:lang w:eastAsia="en-US"/>
        </w:rPr>
        <w:t>оповещение людей об угрозе ЧС;</w:t>
      </w:r>
    </w:p>
    <w:p w14:paraId="481235D5" w14:textId="77777777" w:rsidR="00884DAE" w:rsidRDefault="00A500E5" w:rsidP="00884DAE">
      <w:pPr>
        <w:autoSpaceDE w:val="0"/>
        <w:autoSpaceDN w:val="0"/>
        <w:adjustRightInd w:val="0"/>
        <w:ind w:firstLine="709"/>
        <w:jc w:val="both"/>
        <w:rPr>
          <w:rFonts w:eastAsia="TimesNewRoman"/>
          <w:sz w:val="28"/>
          <w:szCs w:val="28"/>
          <w:lang w:eastAsia="en-US"/>
        </w:rPr>
      </w:pPr>
      <w:r w:rsidRPr="00A500E5">
        <w:rPr>
          <w:rFonts w:eastAsia="TimesNewRoman"/>
          <w:sz w:val="28"/>
          <w:szCs w:val="28"/>
          <w:lang w:eastAsia="en-US"/>
        </w:rPr>
        <w:t>укрытие людей в приспособленных для нужд з</w:t>
      </w:r>
      <w:r w:rsidR="00884DAE">
        <w:rPr>
          <w:rFonts w:eastAsia="TimesNewRoman"/>
          <w:sz w:val="28"/>
          <w:szCs w:val="28"/>
          <w:lang w:eastAsia="en-US"/>
        </w:rPr>
        <w:t xml:space="preserve">ащиты людей помещениях здания и </w:t>
      </w:r>
      <w:r w:rsidRPr="00A500E5">
        <w:rPr>
          <w:rFonts w:eastAsia="TimesNewRoman"/>
          <w:sz w:val="28"/>
          <w:szCs w:val="28"/>
          <w:lang w:eastAsia="en-US"/>
        </w:rPr>
        <w:t xml:space="preserve">близлежащих защитных сооружениях </w:t>
      </w:r>
      <w:r w:rsidR="00884DAE">
        <w:rPr>
          <w:rFonts w:eastAsia="TimesNewRoman"/>
          <w:sz w:val="28"/>
          <w:szCs w:val="28"/>
          <w:lang w:eastAsia="en-US"/>
        </w:rPr>
        <w:t>ГО;</w:t>
      </w:r>
    </w:p>
    <w:p w14:paraId="2204F0ED" w14:textId="77777777" w:rsidR="00884DAE" w:rsidRDefault="00A500E5" w:rsidP="00884DAE">
      <w:pPr>
        <w:autoSpaceDE w:val="0"/>
        <w:autoSpaceDN w:val="0"/>
        <w:adjustRightInd w:val="0"/>
        <w:ind w:firstLine="709"/>
        <w:jc w:val="both"/>
        <w:rPr>
          <w:rFonts w:eastAsia="TimesNewRoman"/>
          <w:sz w:val="28"/>
          <w:szCs w:val="28"/>
          <w:lang w:eastAsia="en-US"/>
        </w:rPr>
      </w:pPr>
      <w:r w:rsidRPr="00A500E5">
        <w:rPr>
          <w:rFonts w:eastAsia="TimesNewRoman"/>
          <w:sz w:val="28"/>
          <w:szCs w:val="28"/>
          <w:lang w:eastAsia="en-US"/>
        </w:rPr>
        <w:t>эвакуацию людей из зон ЧС</w:t>
      </w:r>
    </w:p>
    <w:p w14:paraId="3189C665" w14:textId="77777777" w:rsidR="00884DAE" w:rsidRDefault="00A500E5" w:rsidP="00884DAE">
      <w:pPr>
        <w:autoSpaceDE w:val="0"/>
        <w:autoSpaceDN w:val="0"/>
        <w:adjustRightInd w:val="0"/>
        <w:ind w:firstLine="709"/>
        <w:jc w:val="both"/>
        <w:rPr>
          <w:rFonts w:eastAsia="TimesNewRoman"/>
          <w:sz w:val="28"/>
          <w:szCs w:val="28"/>
          <w:lang w:eastAsia="en-US"/>
        </w:rPr>
      </w:pPr>
      <w:r w:rsidRPr="00A500E5">
        <w:rPr>
          <w:rFonts w:eastAsia="TimesNewRoman"/>
          <w:sz w:val="28"/>
          <w:szCs w:val="28"/>
          <w:lang w:eastAsia="en-US"/>
        </w:rPr>
        <w:t xml:space="preserve">использование средств индивидуальной защиты органов дыхания </w:t>
      </w:r>
      <w:r w:rsidR="00884DAE">
        <w:rPr>
          <w:rFonts w:eastAsia="TimesNewRoman"/>
          <w:sz w:val="28"/>
          <w:szCs w:val="28"/>
          <w:lang w:eastAsia="en-US"/>
        </w:rPr>
        <w:br/>
      </w:r>
      <w:r w:rsidRPr="00A500E5">
        <w:rPr>
          <w:rFonts w:eastAsia="TimesNewRoman"/>
          <w:sz w:val="28"/>
          <w:szCs w:val="28"/>
          <w:lang w:eastAsia="en-US"/>
        </w:rPr>
        <w:t>и кожных покровов</w:t>
      </w:r>
      <w:r w:rsidRPr="00A500E5">
        <w:rPr>
          <w:rFonts w:eastAsiaTheme="minorHAnsi"/>
          <w:sz w:val="28"/>
          <w:szCs w:val="28"/>
          <w:lang w:eastAsia="en-US"/>
        </w:rPr>
        <w:t>;</w:t>
      </w:r>
    </w:p>
    <w:p w14:paraId="0FEFD3E1" w14:textId="0D8CE25E" w:rsidR="00A500E5" w:rsidRPr="00884DAE" w:rsidRDefault="00A500E5" w:rsidP="00884DAE">
      <w:pPr>
        <w:autoSpaceDE w:val="0"/>
        <w:autoSpaceDN w:val="0"/>
        <w:adjustRightInd w:val="0"/>
        <w:ind w:firstLine="709"/>
        <w:jc w:val="both"/>
        <w:rPr>
          <w:rFonts w:eastAsia="TimesNewRoman"/>
          <w:sz w:val="28"/>
          <w:szCs w:val="28"/>
          <w:lang w:eastAsia="en-US"/>
        </w:rPr>
      </w:pPr>
      <w:r w:rsidRPr="00A500E5">
        <w:rPr>
          <w:rFonts w:eastAsia="TimesNewRoman"/>
          <w:sz w:val="28"/>
          <w:szCs w:val="28"/>
          <w:lang w:eastAsia="en-US"/>
        </w:rPr>
        <w:t>проведение мероприятий медицинской защиты</w:t>
      </w:r>
      <w:r w:rsidRPr="00A500E5">
        <w:rPr>
          <w:rFonts w:eastAsiaTheme="minorHAnsi"/>
          <w:sz w:val="28"/>
          <w:szCs w:val="28"/>
          <w:lang w:eastAsia="en-US"/>
        </w:rPr>
        <w:t>;</w:t>
      </w:r>
    </w:p>
    <w:p w14:paraId="7EA01DC0" w14:textId="77C1EA27" w:rsidR="00A500E5" w:rsidRPr="00A500E5" w:rsidRDefault="00A500E5" w:rsidP="00A500E5">
      <w:pPr>
        <w:autoSpaceDE w:val="0"/>
        <w:autoSpaceDN w:val="0"/>
        <w:adjustRightInd w:val="0"/>
        <w:ind w:firstLine="709"/>
        <w:jc w:val="both"/>
        <w:rPr>
          <w:rFonts w:eastAsiaTheme="minorHAnsi"/>
          <w:sz w:val="28"/>
          <w:szCs w:val="28"/>
          <w:lang w:eastAsia="en-US"/>
        </w:rPr>
      </w:pPr>
      <w:r w:rsidRPr="00A500E5">
        <w:rPr>
          <w:rFonts w:eastAsia="TimesNewRoman"/>
          <w:sz w:val="28"/>
          <w:szCs w:val="28"/>
          <w:lang w:eastAsia="en-US"/>
        </w:rPr>
        <w:t>проведение аварийно</w:t>
      </w:r>
      <w:r w:rsidRPr="00A500E5">
        <w:rPr>
          <w:rFonts w:eastAsiaTheme="minorHAnsi"/>
          <w:sz w:val="28"/>
          <w:szCs w:val="28"/>
          <w:lang w:eastAsia="en-US"/>
        </w:rPr>
        <w:t>-</w:t>
      </w:r>
      <w:r w:rsidRPr="00A500E5">
        <w:rPr>
          <w:rFonts w:eastAsia="TimesNewRoman"/>
          <w:sz w:val="28"/>
          <w:szCs w:val="28"/>
          <w:lang w:eastAsia="en-US"/>
        </w:rPr>
        <w:t>спасательных и других неотложных работ в зонах ЧС</w:t>
      </w:r>
      <w:r w:rsidRPr="00A500E5">
        <w:rPr>
          <w:rFonts w:eastAsiaTheme="minorHAnsi"/>
          <w:sz w:val="28"/>
          <w:szCs w:val="28"/>
          <w:lang w:eastAsia="en-US"/>
        </w:rPr>
        <w:t>.</w:t>
      </w:r>
    </w:p>
    <w:p w14:paraId="6F78DD93" w14:textId="56E34A17" w:rsidR="00A500E5" w:rsidRPr="00884DAE" w:rsidRDefault="00A500E5" w:rsidP="00884DAE">
      <w:pPr>
        <w:autoSpaceDE w:val="0"/>
        <w:autoSpaceDN w:val="0"/>
        <w:adjustRightInd w:val="0"/>
        <w:ind w:firstLine="709"/>
        <w:jc w:val="both"/>
        <w:rPr>
          <w:rFonts w:eastAsia="TimesNewRoman"/>
          <w:sz w:val="28"/>
          <w:szCs w:val="28"/>
          <w:lang w:eastAsia="en-US"/>
        </w:rPr>
      </w:pPr>
      <w:r w:rsidRPr="00A500E5">
        <w:rPr>
          <w:rFonts w:eastAsia="TimesNewRoman"/>
          <w:sz w:val="28"/>
          <w:szCs w:val="28"/>
          <w:lang w:eastAsia="en-US"/>
        </w:rPr>
        <w:lastRenderedPageBreak/>
        <w:t>Основным способом защиты от химического заражения</w:t>
      </w:r>
      <w:r w:rsidRPr="00A500E5">
        <w:rPr>
          <w:rFonts w:eastAsiaTheme="minorHAnsi"/>
          <w:sz w:val="28"/>
          <w:szCs w:val="28"/>
          <w:lang w:eastAsia="en-US"/>
        </w:rPr>
        <w:t xml:space="preserve">, </w:t>
      </w:r>
      <w:r w:rsidRPr="00A500E5">
        <w:rPr>
          <w:rFonts w:eastAsia="TimesNewRoman"/>
          <w:sz w:val="28"/>
          <w:szCs w:val="28"/>
          <w:lang w:eastAsia="en-US"/>
        </w:rPr>
        <w:t xml:space="preserve">при пожарах </w:t>
      </w:r>
      <w:r w:rsidR="00884DAE">
        <w:rPr>
          <w:rFonts w:eastAsia="TimesNewRoman"/>
          <w:sz w:val="28"/>
          <w:szCs w:val="28"/>
          <w:lang w:eastAsia="en-US"/>
        </w:rPr>
        <w:br/>
        <w:t xml:space="preserve">и природных ЧС </w:t>
      </w:r>
      <w:r w:rsidRPr="00A500E5">
        <w:rPr>
          <w:rFonts w:eastAsia="TimesNewRoman"/>
          <w:sz w:val="28"/>
          <w:szCs w:val="28"/>
          <w:lang w:eastAsia="en-US"/>
        </w:rPr>
        <w:t>является срочная эвакуация людей в безопасные районы</w:t>
      </w:r>
      <w:r w:rsidRPr="00A500E5">
        <w:rPr>
          <w:rFonts w:eastAsiaTheme="minorHAnsi"/>
          <w:sz w:val="28"/>
          <w:szCs w:val="28"/>
          <w:lang w:eastAsia="en-US"/>
        </w:rPr>
        <w:t>.</w:t>
      </w:r>
      <w:r w:rsidR="00884DAE">
        <w:rPr>
          <w:rFonts w:eastAsia="TimesNewRoman"/>
          <w:sz w:val="28"/>
          <w:szCs w:val="28"/>
          <w:lang w:eastAsia="en-US"/>
        </w:rPr>
        <w:t xml:space="preserve"> </w:t>
      </w:r>
      <w:r w:rsidRPr="00A500E5">
        <w:rPr>
          <w:rFonts w:eastAsia="TimesNewRoman"/>
          <w:sz w:val="28"/>
          <w:szCs w:val="28"/>
          <w:lang w:eastAsia="en-US"/>
        </w:rPr>
        <w:t>Кроме того</w:t>
      </w:r>
      <w:r w:rsidRPr="00A500E5">
        <w:rPr>
          <w:rFonts w:eastAsiaTheme="minorHAnsi"/>
          <w:sz w:val="28"/>
          <w:szCs w:val="28"/>
          <w:lang w:eastAsia="en-US"/>
        </w:rPr>
        <w:t xml:space="preserve">, </w:t>
      </w:r>
      <w:r w:rsidRPr="00A500E5">
        <w:rPr>
          <w:rFonts w:eastAsia="TimesNewRoman"/>
          <w:sz w:val="28"/>
          <w:szCs w:val="28"/>
          <w:lang w:eastAsia="en-US"/>
        </w:rPr>
        <w:t>имеется возможность использования людьми простейших средств защиты</w:t>
      </w:r>
      <w:r w:rsidR="00884DAE">
        <w:rPr>
          <w:rFonts w:eastAsia="TimesNewRoman"/>
          <w:sz w:val="28"/>
          <w:szCs w:val="28"/>
          <w:lang w:eastAsia="en-US"/>
        </w:rPr>
        <w:t xml:space="preserve">, таких как </w:t>
      </w:r>
      <w:r w:rsidRPr="00A500E5">
        <w:rPr>
          <w:rFonts w:eastAsia="TimesNewRoman"/>
          <w:sz w:val="28"/>
          <w:szCs w:val="28"/>
          <w:lang w:eastAsia="en-US"/>
        </w:rPr>
        <w:t>марлевы</w:t>
      </w:r>
      <w:r w:rsidR="00884DAE">
        <w:rPr>
          <w:rFonts w:eastAsia="TimesNewRoman"/>
          <w:sz w:val="28"/>
          <w:szCs w:val="28"/>
          <w:lang w:eastAsia="en-US"/>
        </w:rPr>
        <w:t>е</w:t>
      </w:r>
      <w:r w:rsidRPr="00A500E5">
        <w:rPr>
          <w:rFonts w:eastAsia="TimesNewRoman"/>
          <w:sz w:val="28"/>
          <w:szCs w:val="28"/>
          <w:lang w:eastAsia="en-US"/>
        </w:rPr>
        <w:t xml:space="preserve"> повязк</w:t>
      </w:r>
      <w:r w:rsidR="00884DAE">
        <w:rPr>
          <w:rFonts w:eastAsia="TimesNewRoman"/>
          <w:sz w:val="28"/>
          <w:szCs w:val="28"/>
          <w:lang w:eastAsia="en-US"/>
        </w:rPr>
        <w:t>и</w:t>
      </w:r>
      <w:r w:rsidRPr="00A500E5">
        <w:rPr>
          <w:rFonts w:eastAsiaTheme="minorHAnsi"/>
          <w:sz w:val="28"/>
          <w:szCs w:val="28"/>
          <w:lang w:eastAsia="en-US"/>
        </w:rPr>
        <w:t>.</w:t>
      </w:r>
    </w:p>
    <w:p w14:paraId="6AA79020" w14:textId="6565D945" w:rsidR="00A500E5" w:rsidRPr="00A500E5" w:rsidRDefault="00BD7034" w:rsidP="00BD7034">
      <w:pPr>
        <w:autoSpaceDE w:val="0"/>
        <w:autoSpaceDN w:val="0"/>
        <w:adjustRightInd w:val="0"/>
        <w:ind w:firstLine="709"/>
        <w:jc w:val="both"/>
        <w:rPr>
          <w:rFonts w:eastAsiaTheme="minorHAnsi"/>
          <w:sz w:val="28"/>
          <w:szCs w:val="28"/>
          <w:lang w:eastAsia="en-US"/>
        </w:rPr>
      </w:pPr>
      <w:r>
        <w:rPr>
          <w:rFonts w:eastAsia="TimesNewRoman"/>
          <w:sz w:val="28"/>
          <w:szCs w:val="28"/>
          <w:lang w:eastAsia="en-US"/>
        </w:rPr>
        <w:t>О</w:t>
      </w:r>
      <w:r w:rsidR="00A500E5" w:rsidRPr="00A500E5">
        <w:rPr>
          <w:rFonts w:eastAsia="TimesNewRoman"/>
          <w:sz w:val="28"/>
          <w:szCs w:val="28"/>
          <w:lang w:eastAsia="en-US"/>
        </w:rPr>
        <w:t>бъект располагается вне пределов зоны катастрофического затопления</w:t>
      </w:r>
      <w:r>
        <w:rPr>
          <w:rFonts w:eastAsiaTheme="minorHAnsi"/>
          <w:sz w:val="28"/>
          <w:szCs w:val="28"/>
          <w:lang w:eastAsia="en-US"/>
        </w:rPr>
        <w:t xml:space="preserve">. </w:t>
      </w:r>
      <w:r w:rsidR="00A500E5" w:rsidRPr="00A500E5">
        <w:rPr>
          <w:rFonts w:eastAsia="TimesNewRoman"/>
          <w:sz w:val="28"/>
          <w:szCs w:val="28"/>
          <w:lang w:eastAsia="en-US"/>
        </w:rPr>
        <w:t>Такие опасные явления</w:t>
      </w:r>
      <w:r w:rsidR="00A500E5" w:rsidRPr="00A500E5">
        <w:rPr>
          <w:rFonts w:eastAsiaTheme="minorHAnsi"/>
          <w:sz w:val="28"/>
          <w:szCs w:val="28"/>
          <w:lang w:eastAsia="en-US"/>
        </w:rPr>
        <w:t xml:space="preserve">, </w:t>
      </w:r>
      <w:r w:rsidR="00A500E5" w:rsidRPr="00A500E5">
        <w:rPr>
          <w:rFonts w:eastAsia="TimesNewRoman"/>
          <w:sz w:val="28"/>
          <w:szCs w:val="28"/>
          <w:lang w:eastAsia="en-US"/>
        </w:rPr>
        <w:t>как наводнение и затопление речной долины р</w:t>
      </w:r>
      <w:r w:rsidR="00A500E5" w:rsidRPr="00A500E5">
        <w:rPr>
          <w:rFonts w:eastAsiaTheme="minorHAnsi"/>
          <w:sz w:val="28"/>
          <w:szCs w:val="28"/>
          <w:lang w:eastAsia="en-US"/>
        </w:rPr>
        <w:t xml:space="preserve">. </w:t>
      </w:r>
      <w:r w:rsidR="00A500E5" w:rsidRPr="00A500E5">
        <w:rPr>
          <w:rFonts w:eastAsia="TimesNewRoman"/>
          <w:sz w:val="28"/>
          <w:szCs w:val="28"/>
          <w:lang w:eastAsia="en-US"/>
        </w:rPr>
        <w:t>Енисей в районе</w:t>
      </w:r>
      <w:r>
        <w:rPr>
          <w:rFonts w:eastAsiaTheme="minorHAnsi"/>
          <w:sz w:val="28"/>
          <w:szCs w:val="28"/>
          <w:lang w:eastAsia="en-US"/>
        </w:rPr>
        <w:t xml:space="preserve"> </w:t>
      </w:r>
      <w:r w:rsidR="00A500E5" w:rsidRPr="00A500E5">
        <w:rPr>
          <w:rFonts w:eastAsia="TimesNewRoman"/>
          <w:sz w:val="28"/>
          <w:szCs w:val="28"/>
          <w:lang w:eastAsia="en-US"/>
        </w:rPr>
        <w:t xml:space="preserve">строительства </w:t>
      </w:r>
      <w:r>
        <w:rPr>
          <w:rFonts w:eastAsia="TimesNewRoman"/>
          <w:sz w:val="28"/>
          <w:szCs w:val="28"/>
          <w:lang w:eastAsia="en-US"/>
        </w:rPr>
        <w:t xml:space="preserve">Объекта </w:t>
      </w:r>
      <w:r w:rsidR="00A500E5" w:rsidRPr="00A500E5">
        <w:rPr>
          <w:rFonts w:eastAsia="TimesNewRoman"/>
          <w:sz w:val="28"/>
          <w:szCs w:val="28"/>
          <w:lang w:eastAsia="en-US"/>
        </w:rPr>
        <w:t>вследствие регулирующего влияния водохранилища Красноярской ГЭС не</w:t>
      </w:r>
      <w:r>
        <w:rPr>
          <w:rFonts w:eastAsiaTheme="minorHAnsi"/>
          <w:sz w:val="28"/>
          <w:szCs w:val="28"/>
          <w:lang w:eastAsia="en-US"/>
        </w:rPr>
        <w:t xml:space="preserve"> </w:t>
      </w:r>
      <w:r w:rsidR="00A500E5" w:rsidRPr="00A500E5">
        <w:rPr>
          <w:rFonts w:eastAsia="TimesNewRoman"/>
          <w:sz w:val="28"/>
          <w:szCs w:val="28"/>
          <w:lang w:eastAsia="en-US"/>
        </w:rPr>
        <w:t>наблюдаются</w:t>
      </w:r>
      <w:r w:rsidR="00A500E5" w:rsidRPr="00A500E5">
        <w:rPr>
          <w:rFonts w:eastAsiaTheme="minorHAnsi"/>
          <w:sz w:val="28"/>
          <w:szCs w:val="28"/>
          <w:lang w:eastAsia="en-US"/>
        </w:rPr>
        <w:t>.</w:t>
      </w:r>
    </w:p>
    <w:p w14:paraId="77F5E210" w14:textId="6ADBF55B" w:rsidR="00A500E5" w:rsidRDefault="00BD7034" w:rsidP="00BD7034">
      <w:pPr>
        <w:autoSpaceDE w:val="0"/>
        <w:autoSpaceDN w:val="0"/>
        <w:adjustRightInd w:val="0"/>
        <w:ind w:firstLine="709"/>
        <w:jc w:val="both"/>
        <w:rPr>
          <w:rFonts w:eastAsiaTheme="minorHAnsi"/>
          <w:sz w:val="28"/>
          <w:szCs w:val="28"/>
          <w:lang w:eastAsia="en-US"/>
        </w:rPr>
      </w:pPr>
      <w:r>
        <w:rPr>
          <w:rFonts w:eastAsia="TimesNewRoman"/>
          <w:sz w:val="28"/>
          <w:szCs w:val="28"/>
          <w:lang w:eastAsia="en-US"/>
        </w:rPr>
        <w:t>О</w:t>
      </w:r>
      <w:r w:rsidR="00A500E5" w:rsidRPr="00A500E5">
        <w:rPr>
          <w:rFonts w:eastAsia="TimesNewRoman"/>
          <w:sz w:val="28"/>
          <w:szCs w:val="28"/>
          <w:lang w:eastAsia="en-US"/>
        </w:rPr>
        <w:t>бъек</w:t>
      </w:r>
      <w:r>
        <w:rPr>
          <w:rFonts w:eastAsia="TimesNewRoman"/>
          <w:sz w:val="28"/>
          <w:szCs w:val="28"/>
          <w:lang w:eastAsia="en-US"/>
        </w:rPr>
        <w:t xml:space="preserve">т не попадает в зоны возможного </w:t>
      </w:r>
      <w:r w:rsidR="00A500E5" w:rsidRPr="00A500E5">
        <w:rPr>
          <w:rFonts w:eastAsia="TimesNewRoman"/>
          <w:sz w:val="28"/>
          <w:szCs w:val="28"/>
          <w:lang w:eastAsia="en-US"/>
        </w:rPr>
        <w:t xml:space="preserve">радиоактивного заражения </w:t>
      </w:r>
      <w:r w:rsidR="00A500E5" w:rsidRPr="00A500E5">
        <w:rPr>
          <w:rFonts w:eastAsiaTheme="minorHAnsi"/>
          <w:sz w:val="28"/>
          <w:szCs w:val="28"/>
          <w:lang w:eastAsia="en-US"/>
        </w:rPr>
        <w:t>(</w:t>
      </w:r>
      <w:r w:rsidR="00A500E5" w:rsidRPr="00A500E5">
        <w:rPr>
          <w:rFonts w:eastAsia="TimesNewRoman"/>
          <w:sz w:val="28"/>
          <w:szCs w:val="28"/>
          <w:lang w:eastAsia="en-US"/>
        </w:rPr>
        <w:t>загрязнения</w:t>
      </w:r>
      <w:r w:rsidR="00A500E5" w:rsidRPr="00A500E5">
        <w:rPr>
          <w:rFonts w:eastAsiaTheme="minorHAnsi"/>
          <w:sz w:val="28"/>
          <w:szCs w:val="28"/>
          <w:lang w:eastAsia="en-US"/>
        </w:rPr>
        <w:t>).</w:t>
      </w:r>
    </w:p>
    <w:p w14:paraId="139F83EA" w14:textId="77777777" w:rsidR="00A545BD" w:rsidRDefault="00A545BD" w:rsidP="00BD7034">
      <w:pPr>
        <w:autoSpaceDE w:val="0"/>
        <w:autoSpaceDN w:val="0"/>
        <w:adjustRightInd w:val="0"/>
        <w:ind w:firstLine="709"/>
        <w:jc w:val="both"/>
        <w:rPr>
          <w:rFonts w:eastAsiaTheme="minorHAnsi"/>
          <w:sz w:val="28"/>
          <w:szCs w:val="28"/>
          <w:lang w:eastAsia="en-US"/>
        </w:rPr>
      </w:pPr>
    </w:p>
    <w:p w14:paraId="69945856" w14:textId="77777777" w:rsidR="00A545BD" w:rsidRDefault="00A545BD" w:rsidP="00BD7034">
      <w:pPr>
        <w:autoSpaceDE w:val="0"/>
        <w:autoSpaceDN w:val="0"/>
        <w:adjustRightInd w:val="0"/>
        <w:ind w:firstLine="709"/>
        <w:jc w:val="both"/>
        <w:rPr>
          <w:rFonts w:eastAsiaTheme="minorHAnsi"/>
          <w:sz w:val="28"/>
          <w:szCs w:val="28"/>
          <w:lang w:eastAsia="en-US"/>
        </w:rPr>
      </w:pPr>
    </w:p>
    <w:p w14:paraId="7B0DBB26" w14:textId="77777777" w:rsidR="00A545BD" w:rsidRPr="00BD7034" w:rsidRDefault="00A545BD" w:rsidP="00BD7034">
      <w:pPr>
        <w:autoSpaceDE w:val="0"/>
        <w:autoSpaceDN w:val="0"/>
        <w:adjustRightInd w:val="0"/>
        <w:ind w:firstLine="709"/>
        <w:jc w:val="both"/>
        <w:rPr>
          <w:rFonts w:eastAsia="TimesNewRoman"/>
          <w:sz w:val="28"/>
          <w:szCs w:val="28"/>
          <w:lang w:eastAsia="en-US"/>
        </w:rPr>
      </w:pPr>
    </w:p>
    <w:p w14:paraId="57F47631" w14:textId="77777777" w:rsidR="001F0BEB" w:rsidRPr="00A500E5" w:rsidRDefault="001F0BEB" w:rsidP="00A545BD">
      <w:pPr>
        <w:autoSpaceDE w:val="0"/>
        <w:autoSpaceDN w:val="0"/>
        <w:adjustRightInd w:val="0"/>
        <w:contextualSpacing/>
        <w:jc w:val="both"/>
        <w:rPr>
          <w:sz w:val="28"/>
          <w:szCs w:val="28"/>
        </w:rPr>
      </w:pPr>
      <w:r w:rsidRPr="00A500E5">
        <w:rPr>
          <w:sz w:val="28"/>
          <w:szCs w:val="28"/>
        </w:rPr>
        <w:t>Министр строительства</w:t>
      </w:r>
    </w:p>
    <w:p w14:paraId="58672B36" w14:textId="44F4AA43" w:rsidR="00094F85" w:rsidRPr="00A500E5" w:rsidRDefault="001F0BEB" w:rsidP="00A545BD">
      <w:pPr>
        <w:autoSpaceDE w:val="0"/>
        <w:autoSpaceDN w:val="0"/>
        <w:adjustRightInd w:val="0"/>
        <w:contextualSpacing/>
        <w:jc w:val="both"/>
        <w:rPr>
          <w:rFonts w:eastAsia="Arial"/>
          <w:sz w:val="28"/>
          <w:szCs w:val="28"/>
        </w:rPr>
      </w:pPr>
      <w:r w:rsidRPr="00A500E5">
        <w:rPr>
          <w:sz w:val="28"/>
          <w:szCs w:val="28"/>
        </w:rPr>
        <w:t xml:space="preserve">Красноярского края          </w:t>
      </w:r>
      <w:r w:rsidR="009A2BBF" w:rsidRPr="00A500E5">
        <w:rPr>
          <w:sz w:val="28"/>
          <w:szCs w:val="28"/>
        </w:rPr>
        <w:t xml:space="preserve">                                                               </w:t>
      </w:r>
      <w:r w:rsidR="006E7689" w:rsidRPr="00A500E5">
        <w:rPr>
          <w:sz w:val="28"/>
          <w:szCs w:val="28"/>
        </w:rPr>
        <w:t xml:space="preserve"> </w:t>
      </w:r>
      <w:r w:rsidRPr="00A500E5">
        <w:rPr>
          <w:sz w:val="28"/>
          <w:szCs w:val="28"/>
        </w:rPr>
        <w:t xml:space="preserve"> </w:t>
      </w:r>
      <w:r w:rsidR="006E7689" w:rsidRPr="00A500E5">
        <w:rPr>
          <w:sz w:val="28"/>
          <w:szCs w:val="28"/>
        </w:rPr>
        <w:t>М.С. Рабушко</w:t>
      </w:r>
    </w:p>
    <w:sectPr w:rsidR="00094F85" w:rsidRPr="00A500E5" w:rsidSect="00E07B28">
      <w:headerReference w:type="default"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E946CD" w14:textId="77777777" w:rsidR="00716F35" w:rsidRDefault="00716F35" w:rsidP="009813BD">
      <w:r>
        <w:separator/>
      </w:r>
    </w:p>
  </w:endnote>
  <w:endnote w:type="continuationSeparator" w:id="0">
    <w:p w14:paraId="4B1EA960" w14:textId="77777777" w:rsidR="00716F35" w:rsidRDefault="00716F35" w:rsidP="0098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ltica">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altName w:val="Times New Roman"/>
    <w:charset w:val="00"/>
    <w:family w:val="roman"/>
    <w:pitch w:val="default"/>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FFF93A" w14:textId="77777777" w:rsidR="00716F35" w:rsidRDefault="00716F35" w:rsidP="009813BD">
      <w:r>
        <w:separator/>
      </w:r>
    </w:p>
  </w:footnote>
  <w:footnote w:type="continuationSeparator" w:id="0">
    <w:p w14:paraId="4B6F2E77" w14:textId="77777777" w:rsidR="00716F35" w:rsidRDefault="00716F35" w:rsidP="009813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452860"/>
      <w:docPartObj>
        <w:docPartGallery w:val="Page Numbers (Top of Page)"/>
        <w:docPartUnique/>
      </w:docPartObj>
    </w:sdtPr>
    <w:sdtEndPr>
      <w:rPr>
        <w:rFonts w:ascii="Times New Roman" w:hAnsi="Times New Roman"/>
        <w:sz w:val="20"/>
        <w:szCs w:val="20"/>
      </w:rPr>
    </w:sdtEndPr>
    <w:sdtContent>
      <w:p w14:paraId="0754E71D" w14:textId="77777777" w:rsidR="00A500E5" w:rsidRPr="00BD7765" w:rsidRDefault="00A500E5">
        <w:pPr>
          <w:pStyle w:val="af0"/>
          <w:jc w:val="center"/>
          <w:rPr>
            <w:rFonts w:ascii="Times New Roman" w:hAnsi="Times New Roman"/>
            <w:sz w:val="20"/>
            <w:szCs w:val="20"/>
          </w:rPr>
        </w:pPr>
        <w:r w:rsidRPr="00BD7765">
          <w:rPr>
            <w:rFonts w:ascii="Times New Roman" w:hAnsi="Times New Roman"/>
            <w:sz w:val="20"/>
            <w:szCs w:val="20"/>
          </w:rPr>
          <w:fldChar w:fldCharType="begin"/>
        </w:r>
        <w:r w:rsidRPr="00BD7765">
          <w:rPr>
            <w:rFonts w:ascii="Times New Roman" w:hAnsi="Times New Roman"/>
            <w:sz w:val="20"/>
            <w:szCs w:val="20"/>
          </w:rPr>
          <w:instrText xml:space="preserve"> PAGE   \* MERGEFORMAT </w:instrText>
        </w:r>
        <w:r w:rsidRPr="00BD7765">
          <w:rPr>
            <w:rFonts w:ascii="Times New Roman" w:hAnsi="Times New Roman"/>
            <w:sz w:val="20"/>
            <w:szCs w:val="20"/>
          </w:rPr>
          <w:fldChar w:fldCharType="separate"/>
        </w:r>
        <w:r w:rsidR="00C54450">
          <w:rPr>
            <w:rFonts w:ascii="Times New Roman" w:hAnsi="Times New Roman"/>
            <w:noProof/>
            <w:sz w:val="20"/>
            <w:szCs w:val="20"/>
          </w:rPr>
          <w:t>19</w:t>
        </w:r>
        <w:r w:rsidRPr="00BD7765">
          <w:rPr>
            <w:rFonts w:ascii="Times New Roman" w:hAnsi="Times New Roman"/>
            <w:noProof/>
            <w:sz w:val="20"/>
            <w:szCs w:val="20"/>
          </w:rPr>
          <w:fldChar w:fldCharType="end"/>
        </w:r>
      </w:p>
    </w:sdtContent>
  </w:sdt>
  <w:p w14:paraId="5F330219" w14:textId="77777777" w:rsidR="00A500E5" w:rsidRDefault="00A500E5">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1">
    <w:nsid w:val="04C80A4D"/>
    <w:multiLevelType w:val="multilevel"/>
    <w:tmpl w:val="B99AF7A6"/>
    <w:lvl w:ilvl="0">
      <w:start w:val="1"/>
      <w:numFmt w:val="decimal"/>
      <w:lvlText w:val="%1."/>
      <w:lvlJc w:val="left"/>
      <w:pPr>
        <w:ind w:left="1320" w:hanging="1320"/>
      </w:pPr>
      <w:rPr>
        <w:rFonts w:hint="default"/>
      </w:rPr>
    </w:lvl>
    <w:lvl w:ilvl="1">
      <w:start w:val="1"/>
      <w:numFmt w:val="decimal"/>
      <w:lvlText w:val="%1.%2."/>
      <w:lvlJc w:val="left"/>
      <w:pPr>
        <w:ind w:left="2029" w:hanging="1320"/>
      </w:pPr>
      <w:rPr>
        <w:rFonts w:hint="default"/>
      </w:rPr>
    </w:lvl>
    <w:lvl w:ilvl="2">
      <w:start w:val="1"/>
      <w:numFmt w:val="decimal"/>
      <w:lvlText w:val="%1.%2.%3."/>
      <w:lvlJc w:val="left"/>
      <w:pPr>
        <w:ind w:left="2738" w:hanging="1320"/>
      </w:pPr>
      <w:rPr>
        <w:rFonts w:hint="default"/>
      </w:rPr>
    </w:lvl>
    <w:lvl w:ilvl="3">
      <w:start w:val="1"/>
      <w:numFmt w:val="decimal"/>
      <w:lvlText w:val="%1.%2.%3.%4."/>
      <w:lvlJc w:val="left"/>
      <w:pPr>
        <w:ind w:left="3447" w:hanging="1320"/>
      </w:pPr>
      <w:rPr>
        <w:rFonts w:hint="default"/>
      </w:rPr>
    </w:lvl>
    <w:lvl w:ilvl="4">
      <w:start w:val="1"/>
      <w:numFmt w:val="decimal"/>
      <w:lvlText w:val="%1.%2.%3.%4.%5."/>
      <w:lvlJc w:val="left"/>
      <w:pPr>
        <w:ind w:left="4156" w:hanging="132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05AE09FE"/>
    <w:multiLevelType w:val="hybridMultilevel"/>
    <w:tmpl w:val="9AB6C3F6"/>
    <w:lvl w:ilvl="0" w:tplc="81A040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C2D51EC"/>
    <w:multiLevelType w:val="hybridMultilevel"/>
    <w:tmpl w:val="8D7AFD04"/>
    <w:lvl w:ilvl="0" w:tplc="107222C2">
      <w:start w:val="1"/>
      <w:numFmt w:val="decimal"/>
      <w:lvlText w:val="%1)"/>
      <w:lvlJc w:val="left"/>
      <w:pPr>
        <w:tabs>
          <w:tab w:val="num" w:pos="1287"/>
        </w:tabs>
        <w:ind w:left="1287" w:hanging="360"/>
      </w:pPr>
      <w:rPr>
        <w:rFonts w:ascii="Times New Roman" w:eastAsia="Calibri" w:hAnsi="Times New Roman" w:cs="Times New Roman"/>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nsid w:val="0D3A0ED1"/>
    <w:multiLevelType w:val="hybridMultilevel"/>
    <w:tmpl w:val="2604AD0E"/>
    <w:lvl w:ilvl="0" w:tplc="9A401948">
      <w:start w:val="1"/>
      <w:numFmt w:val="decimal"/>
      <w:lvlText w:val="%1)"/>
      <w:lvlJc w:val="left"/>
      <w:pPr>
        <w:tabs>
          <w:tab w:val="num" w:pos="945"/>
        </w:tabs>
        <w:ind w:left="945" w:hanging="360"/>
      </w:pPr>
      <w:rPr>
        <w:rFonts w:ascii="Times New Roman" w:eastAsia="Calibri" w:hAnsi="Times New Roman" w:cs="Times New Roman"/>
      </w:rPr>
    </w:lvl>
    <w:lvl w:ilvl="1" w:tplc="04190003" w:tentative="1">
      <w:start w:val="1"/>
      <w:numFmt w:val="bullet"/>
      <w:lvlText w:val="o"/>
      <w:lvlJc w:val="left"/>
      <w:pPr>
        <w:tabs>
          <w:tab w:val="num" w:pos="1665"/>
        </w:tabs>
        <w:ind w:left="1665" w:hanging="360"/>
      </w:pPr>
      <w:rPr>
        <w:rFonts w:ascii="Courier New" w:hAnsi="Courier New" w:cs="Courier New" w:hint="default"/>
      </w:rPr>
    </w:lvl>
    <w:lvl w:ilvl="2" w:tplc="04190005" w:tentative="1">
      <w:start w:val="1"/>
      <w:numFmt w:val="bullet"/>
      <w:lvlText w:val=""/>
      <w:lvlJc w:val="left"/>
      <w:pPr>
        <w:tabs>
          <w:tab w:val="num" w:pos="2385"/>
        </w:tabs>
        <w:ind w:left="2385" w:hanging="360"/>
      </w:pPr>
      <w:rPr>
        <w:rFonts w:ascii="Wingdings" w:hAnsi="Wingdings" w:hint="default"/>
      </w:rPr>
    </w:lvl>
    <w:lvl w:ilvl="3" w:tplc="04190001" w:tentative="1">
      <w:start w:val="1"/>
      <w:numFmt w:val="bullet"/>
      <w:lvlText w:val=""/>
      <w:lvlJc w:val="left"/>
      <w:pPr>
        <w:tabs>
          <w:tab w:val="num" w:pos="3105"/>
        </w:tabs>
        <w:ind w:left="3105" w:hanging="360"/>
      </w:pPr>
      <w:rPr>
        <w:rFonts w:ascii="Symbol" w:hAnsi="Symbol" w:hint="default"/>
      </w:rPr>
    </w:lvl>
    <w:lvl w:ilvl="4" w:tplc="04190003" w:tentative="1">
      <w:start w:val="1"/>
      <w:numFmt w:val="bullet"/>
      <w:lvlText w:val="o"/>
      <w:lvlJc w:val="left"/>
      <w:pPr>
        <w:tabs>
          <w:tab w:val="num" w:pos="3825"/>
        </w:tabs>
        <w:ind w:left="3825" w:hanging="360"/>
      </w:pPr>
      <w:rPr>
        <w:rFonts w:ascii="Courier New" w:hAnsi="Courier New" w:cs="Courier New" w:hint="default"/>
      </w:rPr>
    </w:lvl>
    <w:lvl w:ilvl="5" w:tplc="04190005" w:tentative="1">
      <w:start w:val="1"/>
      <w:numFmt w:val="bullet"/>
      <w:lvlText w:val=""/>
      <w:lvlJc w:val="left"/>
      <w:pPr>
        <w:tabs>
          <w:tab w:val="num" w:pos="4545"/>
        </w:tabs>
        <w:ind w:left="4545" w:hanging="360"/>
      </w:pPr>
      <w:rPr>
        <w:rFonts w:ascii="Wingdings" w:hAnsi="Wingdings" w:hint="default"/>
      </w:rPr>
    </w:lvl>
    <w:lvl w:ilvl="6" w:tplc="04190001" w:tentative="1">
      <w:start w:val="1"/>
      <w:numFmt w:val="bullet"/>
      <w:lvlText w:val=""/>
      <w:lvlJc w:val="left"/>
      <w:pPr>
        <w:tabs>
          <w:tab w:val="num" w:pos="5265"/>
        </w:tabs>
        <w:ind w:left="5265" w:hanging="360"/>
      </w:pPr>
      <w:rPr>
        <w:rFonts w:ascii="Symbol" w:hAnsi="Symbol" w:hint="default"/>
      </w:rPr>
    </w:lvl>
    <w:lvl w:ilvl="7" w:tplc="04190003" w:tentative="1">
      <w:start w:val="1"/>
      <w:numFmt w:val="bullet"/>
      <w:lvlText w:val="o"/>
      <w:lvlJc w:val="left"/>
      <w:pPr>
        <w:tabs>
          <w:tab w:val="num" w:pos="5985"/>
        </w:tabs>
        <w:ind w:left="5985" w:hanging="360"/>
      </w:pPr>
      <w:rPr>
        <w:rFonts w:ascii="Courier New" w:hAnsi="Courier New" w:cs="Courier New" w:hint="default"/>
      </w:rPr>
    </w:lvl>
    <w:lvl w:ilvl="8" w:tplc="04190005" w:tentative="1">
      <w:start w:val="1"/>
      <w:numFmt w:val="bullet"/>
      <w:lvlText w:val=""/>
      <w:lvlJc w:val="left"/>
      <w:pPr>
        <w:tabs>
          <w:tab w:val="num" w:pos="6705"/>
        </w:tabs>
        <w:ind w:left="6705" w:hanging="360"/>
      </w:pPr>
      <w:rPr>
        <w:rFonts w:ascii="Wingdings" w:hAnsi="Wingdings" w:hint="default"/>
      </w:rPr>
    </w:lvl>
  </w:abstractNum>
  <w:abstractNum w:abstractNumId="5">
    <w:nsid w:val="13EE502A"/>
    <w:multiLevelType w:val="multilevel"/>
    <w:tmpl w:val="5A469118"/>
    <w:lvl w:ilvl="0">
      <w:start w:val="1"/>
      <w:numFmt w:val="decimal"/>
      <w:lvlText w:val="%1."/>
      <w:lvlJc w:val="left"/>
      <w:pPr>
        <w:ind w:left="450" w:hanging="450"/>
      </w:pPr>
      <w:rPr>
        <w:rFonts w:hint="default"/>
        <w:color w:val="000000"/>
      </w:rPr>
    </w:lvl>
    <w:lvl w:ilvl="1">
      <w:start w:val="1"/>
      <w:numFmt w:val="decimal"/>
      <w:lvlText w:val="%1.%2."/>
      <w:lvlJc w:val="left"/>
      <w:pPr>
        <w:ind w:left="1440" w:hanging="72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3240" w:hanging="108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6120" w:hanging="180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920" w:hanging="2160"/>
      </w:pPr>
      <w:rPr>
        <w:rFonts w:hint="default"/>
        <w:color w:val="000000"/>
      </w:rPr>
    </w:lvl>
  </w:abstractNum>
  <w:abstractNum w:abstractNumId="6">
    <w:nsid w:val="146D44B1"/>
    <w:multiLevelType w:val="singleLevel"/>
    <w:tmpl w:val="BC742128"/>
    <w:lvl w:ilvl="0">
      <w:start w:val="1"/>
      <w:numFmt w:val="bullet"/>
      <w:pStyle w:val="a"/>
      <w:lvlText w:val="—"/>
      <w:lvlJc w:val="left"/>
      <w:pPr>
        <w:tabs>
          <w:tab w:val="num" w:pos="823"/>
        </w:tabs>
        <w:ind w:left="823" w:hanging="397"/>
      </w:pPr>
      <w:rPr>
        <w:rFonts w:ascii="Times New Roman" w:hAnsi="Times New Roman" w:hint="default"/>
      </w:rPr>
    </w:lvl>
  </w:abstractNum>
  <w:abstractNum w:abstractNumId="7">
    <w:nsid w:val="19A041F7"/>
    <w:multiLevelType w:val="hybridMultilevel"/>
    <w:tmpl w:val="F8CC3F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A60C42"/>
    <w:multiLevelType w:val="hybridMultilevel"/>
    <w:tmpl w:val="8910924A"/>
    <w:lvl w:ilvl="0" w:tplc="3452A818">
      <w:start w:val="1"/>
      <w:numFmt w:val="decimal"/>
      <w:lvlText w:val="%1."/>
      <w:lvlJc w:val="left"/>
      <w:pPr>
        <w:ind w:left="1429" w:hanging="360"/>
      </w:pPr>
      <w:rPr>
        <w:rFonts w:cs="Times New Roman"/>
      </w:rPr>
    </w:lvl>
    <w:lvl w:ilvl="1" w:tplc="B3AA1F62">
      <w:start w:val="1"/>
      <w:numFmt w:val="lowerLetter"/>
      <w:lvlText w:val="%2."/>
      <w:lvlJc w:val="left"/>
      <w:pPr>
        <w:ind w:left="2149" w:hanging="360"/>
      </w:pPr>
      <w:rPr>
        <w:rFonts w:cs="Times New Roman"/>
        <w:lang w:val="ru-RU"/>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9">
    <w:nsid w:val="23E965AD"/>
    <w:multiLevelType w:val="hybridMultilevel"/>
    <w:tmpl w:val="7938C7FA"/>
    <w:lvl w:ilvl="0" w:tplc="1AEE96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42C5884"/>
    <w:multiLevelType w:val="hybridMultilevel"/>
    <w:tmpl w:val="4DDA3762"/>
    <w:lvl w:ilvl="0" w:tplc="4C4436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6BA5C74"/>
    <w:multiLevelType w:val="hybridMultilevel"/>
    <w:tmpl w:val="2C0AFBF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306377FB"/>
    <w:multiLevelType w:val="hybridMultilevel"/>
    <w:tmpl w:val="7BF851A0"/>
    <w:lvl w:ilvl="0" w:tplc="EA38055E">
      <w:start w:val="1"/>
      <w:numFmt w:val="decimal"/>
      <w:lvlText w:val="%1."/>
      <w:lvlJc w:val="left"/>
      <w:pPr>
        <w:ind w:left="927" w:hanging="360"/>
      </w:pPr>
      <w:rPr>
        <w:rFonts w:ascii="Times New Roman" w:eastAsia="Calibri"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1606CC7"/>
    <w:multiLevelType w:val="singleLevel"/>
    <w:tmpl w:val="FAD6A670"/>
    <w:lvl w:ilvl="0">
      <w:start w:val="1"/>
      <w:numFmt w:val="bullet"/>
      <w:pStyle w:val="a0"/>
      <w:lvlText w:val=""/>
      <w:lvlJc w:val="left"/>
      <w:pPr>
        <w:tabs>
          <w:tab w:val="num" w:pos="927"/>
        </w:tabs>
        <w:ind w:firstLine="567"/>
      </w:pPr>
      <w:rPr>
        <w:rFonts w:ascii="Symbol" w:hAnsi="Symbol" w:cs="Symbol" w:hint="default"/>
      </w:rPr>
    </w:lvl>
  </w:abstractNum>
  <w:abstractNum w:abstractNumId="14">
    <w:nsid w:val="37394875"/>
    <w:multiLevelType w:val="multilevel"/>
    <w:tmpl w:val="D29E95BC"/>
    <w:lvl w:ilvl="0">
      <w:start w:val="2"/>
      <w:numFmt w:val="decimal"/>
      <w:lvlText w:val="%1."/>
      <w:lvlJc w:val="left"/>
      <w:pPr>
        <w:ind w:left="675" w:hanging="6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nsid w:val="3AC431C1"/>
    <w:multiLevelType w:val="hybridMultilevel"/>
    <w:tmpl w:val="7CB8155E"/>
    <w:lvl w:ilvl="0" w:tplc="29D67526">
      <w:start w:val="1"/>
      <w:numFmt w:val="decimal"/>
      <w:lvlText w:val="%1)"/>
      <w:lvlJc w:val="left"/>
      <w:pPr>
        <w:tabs>
          <w:tab w:val="num" w:pos="720"/>
        </w:tabs>
        <w:ind w:left="720" w:hanging="360"/>
      </w:pPr>
      <w:rPr>
        <w:rFonts w:ascii="Times New Roman" w:eastAsia="Calibri" w:hAnsi="Times New Roman" w:cs="Times New Roman"/>
        <w:strike/>
        <w:color w:val="FF000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B6668BD"/>
    <w:multiLevelType w:val="hybridMultilevel"/>
    <w:tmpl w:val="71CE540C"/>
    <w:lvl w:ilvl="0" w:tplc="C5F0202C">
      <w:start w:val="1"/>
      <w:numFmt w:val="decimal"/>
      <w:lvlText w:val="%1)"/>
      <w:lvlJc w:val="left"/>
      <w:pPr>
        <w:tabs>
          <w:tab w:val="num" w:pos="1287"/>
        </w:tabs>
        <w:ind w:left="1287" w:hanging="360"/>
      </w:pPr>
      <w:rPr>
        <w:rFonts w:ascii="Times New Roman" w:eastAsia="Calibri" w:hAnsi="Times New Roman" w:cs="Times New Roman"/>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nsid w:val="3CD035E9"/>
    <w:multiLevelType w:val="hybridMultilevel"/>
    <w:tmpl w:val="DC5430C2"/>
    <w:lvl w:ilvl="0" w:tplc="CA0EF376">
      <w:start w:val="1"/>
      <w:numFmt w:val="decimal"/>
      <w:lvlText w:val="%1)"/>
      <w:lvlJc w:val="left"/>
      <w:pPr>
        <w:tabs>
          <w:tab w:val="num" w:pos="1287"/>
        </w:tabs>
        <w:ind w:left="1287" w:hanging="360"/>
      </w:pPr>
      <w:rPr>
        <w:rFonts w:ascii="Times New Roman" w:eastAsia="Calibri" w:hAnsi="Times New Roman" w:cs="Times New Roman"/>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nsid w:val="43C51159"/>
    <w:multiLevelType w:val="multilevel"/>
    <w:tmpl w:val="5A469118"/>
    <w:lvl w:ilvl="0">
      <w:start w:val="1"/>
      <w:numFmt w:val="decimal"/>
      <w:lvlText w:val="%1."/>
      <w:lvlJc w:val="left"/>
      <w:pPr>
        <w:ind w:left="450" w:hanging="450"/>
      </w:pPr>
      <w:rPr>
        <w:rFonts w:hint="default"/>
        <w:color w:val="000000"/>
      </w:rPr>
    </w:lvl>
    <w:lvl w:ilvl="1">
      <w:start w:val="1"/>
      <w:numFmt w:val="decimal"/>
      <w:lvlText w:val="%1.%2."/>
      <w:lvlJc w:val="left"/>
      <w:pPr>
        <w:ind w:left="1440" w:hanging="72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3240" w:hanging="108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6120" w:hanging="180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920" w:hanging="2160"/>
      </w:pPr>
      <w:rPr>
        <w:rFonts w:hint="default"/>
        <w:color w:val="000000"/>
      </w:rPr>
    </w:lvl>
  </w:abstractNum>
  <w:abstractNum w:abstractNumId="19">
    <w:nsid w:val="46FE3CA0"/>
    <w:multiLevelType w:val="hybridMultilevel"/>
    <w:tmpl w:val="F82E85D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477936D8"/>
    <w:multiLevelType w:val="hybridMultilevel"/>
    <w:tmpl w:val="8DDC98E4"/>
    <w:lvl w:ilvl="0" w:tplc="EA8A6C66">
      <w:start w:val="1"/>
      <w:numFmt w:val="decimal"/>
      <w:lvlText w:val="%1)"/>
      <w:lvlJc w:val="left"/>
      <w:pPr>
        <w:tabs>
          <w:tab w:val="num" w:pos="1287"/>
        </w:tabs>
        <w:ind w:left="1287" w:hanging="360"/>
      </w:pPr>
      <w:rPr>
        <w:rFonts w:ascii="Times New Roman" w:eastAsia="Calibri" w:hAnsi="Times New Roman" w:cs="Times New Roman"/>
        <w:strike/>
        <w:color w:val="FF0000"/>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1">
    <w:nsid w:val="48437C19"/>
    <w:multiLevelType w:val="hybridMultilevel"/>
    <w:tmpl w:val="89A03062"/>
    <w:lvl w:ilvl="0" w:tplc="F90A84A8">
      <w:start w:val="1"/>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22">
    <w:nsid w:val="4AF72F60"/>
    <w:multiLevelType w:val="hybridMultilevel"/>
    <w:tmpl w:val="C77EAE02"/>
    <w:lvl w:ilvl="0" w:tplc="F83CDEC4">
      <w:start w:val="1"/>
      <w:numFmt w:val="decimal"/>
      <w:lvlText w:val="%1."/>
      <w:lvlJc w:val="left"/>
      <w:pPr>
        <w:tabs>
          <w:tab w:val="num" w:pos="720"/>
        </w:tabs>
        <w:ind w:left="720" w:hanging="550"/>
      </w:pPr>
      <w:rPr>
        <w:rFonts w:hint="default"/>
        <w:color w:val="auto"/>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E79447E"/>
    <w:multiLevelType w:val="hybridMultilevel"/>
    <w:tmpl w:val="80140006"/>
    <w:lvl w:ilvl="0" w:tplc="4F8ACEBC">
      <w:start w:val="1"/>
      <w:numFmt w:val="decimal"/>
      <w:lvlText w:val="%1)"/>
      <w:lvlJc w:val="left"/>
      <w:pPr>
        <w:tabs>
          <w:tab w:val="num" w:pos="1287"/>
        </w:tabs>
        <w:ind w:left="1287" w:hanging="360"/>
      </w:pPr>
      <w:rPr>
        <w:rFonts w:ascii="Times New Roman" w:eastAsia="Calibri" w:hAnsi="Times New Roman" w:cs="Times New Roman"/>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4">
    <w:nsid w:val="4F565338"/>
    <w:multiLevelType w:val="hybridMultilevel"/>
    <w:tmpl w:val="9710B41A"/>
    <w:lvl w:ilvl="0" w:tplc="04190011">
      <w:start w:val="1"/>
      <w:numFmt w:val="decimal"/>
      <w:pStyle w:val="a1"/>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53104122"/>
    <w:multiLevelType w:val="hybridMultilevel"/>
    <w:tmpl w:val="A948E0A6"/>
    <w:lvl w:ilvl="0" w:tplc="BD3E94F8">
      <w:start w:val="1"/>
      <w:numFmt w:val="decimal"/>
      <w:lvlText w:val="%1)"/>
      <w:lvlJc w:val="left"/>
      <w:pPr>
        <w:tabs>
          <w:tab w:val="num" w:pos="945"/>
        </w:tabs>
        <w:ind w:left="945" w:hanging="360"/>
      </w:pPr>
      <w:rPr>
        <w:rFonts w:ascii="Times New Roman" w:eastAsia="Calibri" w:hAnsi="Times New Roman" w:cs="Times New Roman"/>
      </w:rPr>
    </w:lvl>
    <w:lvl w:ilvl="1" w:tplc="04190003" w:tentative="1">
      <w:start w:val="1"/>
      <w:numFmt w:val="bullet"/>
      <w:lvlText w:val="o"/>
      <w:lvlJc w:val="left"/>
      <w:pPr>
        <w:tabs>
          <w:tab w:val="num" w:pos="1665"/>
        </w:tabs>
        <w:ind w:left="1665" w:hanging="360"/>
      </w:pPr>
      <w:rPr>
        <w:rFonts w:ascii="Courier New" w:hAnsi="Courier New" w:cs="Courier New" w:hint="default"/>
      </w:rPr>
    </w:lvl>
    <w:lvl w:ilvl="2" w:tplc="04190005" w:tentative="1">
      <w:start w:val="1"/>
      <w:numFmt w:val="bullet"/>
      <w:lvlText w:val=""/>
      <w:lvlJc w:val="left"/>
      <w:pPr>
        <w:tabs>
          <w:tab w:val="num" w:pos="2385"/>
        </w:tabs>
        <w:ind w:left="2385" w:hanging="360"/>
      </w:pPr>
      <w:rPr>
        <w:rFonts w:ascii="Wingdings" w:hAnsi="Wingdings" w:hint="default"/>
      </w:rPr>
    </w:lvl>
    <w:lvl w:ilvl="3" w:tplc="04190001" w:tentative="1">
      <w:start w:val="1"/>
      <w:numFmt w:val="bullet"/>
      <w:lvlText w:val=""/>
      <w:lvlJc w:val="left"/>
      <w:pPr>
        <w:tabs>
          <w:tab w:val="num" w:pos="3105"/>
        </w:tabs>
        <w:ind w:left="3105" w:hanging="360"/>
      </w:pPr>
      <w:rPr>
        <w:rFonts w:ascii="Symbol" w:hAnsi="Symbol" w:hint="default"/>
      </w:rPr>
    </w:lvl>
    <w:lvl w:ilvl="4" w:tplc="04190003" w:tentative="1">
      <w:start w:val="1"/>
      <w:numFmt w:val="bullet"/>
      <w:lvlText w:val="o"/>
      <w:lvlJc w:val="left"/>
      <w:pPr>
        <w:tabs>
          <w:tab w:val="num" w:pos="3825"/>
        </w:tabs>
        <w:ind w:left="3825" w:hanging="360"/>
      </w:pPr>
      <w:rPr>
        <w:rFonts w:ascii="Courier New" w:hAnsi="Courier New" w:cs="Courier New" w:hint="default"/>
      </w:rPr>
    </w:lvl>
    <w:lvl w:ilvl="5" w:tplc="04190005" w:tentative="1">
      <w:start w:val="1"/>
      <w:numFmt w:val="bullet"/>
      <w:lvlText w:val=""/>
      <w:lvlJc w:val="left"/>
      <w:pPr>
        <w:tabs>
          <w:tab w:val="num" w:pos="4545"/>
        </w:tabs>
        <w:ind w:left="4545" w:hanging="360"/>
      </w:pPr>
      <w:rPr>
        <w:rFonts w:ascii="Wingdings" w:hAnsi="Wingdings" w:hint="default"/>
      </w:rPr>
    </w:lvl>
    <w:lvl w:ilvl="6" w:tplc="04190001" w:tentative="1">
      <w:start w:val="1"/>
      <w:numFmt w:val="bullet"/>
      <w:lvlText w:val=""/>
      <w:lvlJc w:val="left"/>
      <w:pPr>
        <w:tabs>
          <w:tab w:val="num" w:pos="5265"/>
        </w:tabs>
        <w:ind w:left="5265" w:hanging="360"/>
      </w:pPr>
      <w:rPr>
        <w:rFonts w:ascii="Symbol" w:hAnsi="Symbol" w:hint="default"/>
      </w:rPr>
    </w:lvl>
    <w:lvl w:ilvl="7" w:tplc="04190003" w:tentative="1">
      <w:start w:val="1"/>
      <w:numFmt w:val="bullet"/>
      <w:lvlText w:val="o"/>
      <w:lvlJc w:val="left"/>
      <w:pPr>
        <w:tabs>
          <w:tab w:val="num" w:pos="5985"/>
        </w:tabs>
        <w:ind w:left="5985" w:hanging="360"/>
      </w:pPr>
      <w:rPr>
        <w:rFonts w:ascii="Courier New" w:hAnsi="Courier New" w:cs="Courier New" w:hint="default"/>
      </w:rPr>
    </w:lvl>
    <w:lvl w:ilvl="8" w:tplc="04190005" w:tentative="1">
      <w:start w:val="1"/>
      <w:numFmt w:val="bullet"/>
      <w:lvlText w:val=""/>
      <w:lvlJc w:val="left"/>
      <w:pPr>
        <w:tabs>
          <w:tab w:val="num" w:pos="6705"/>
        </w:tabs>
        <w:ind w:left="6705" w:hanging="360"/>
      </w:pPr>
      <w:rPr>
        <w:rFonts w:ascii="Wingdings" w:hAnsi="Wingdings" w:hint="default"/>
      </w:rPr>
    </w:lvl>
  </w:abstractNum>
  <w:abstractNum w:abstractNumId="26">
    <w:nsid w:val="549A5CEA"/>
    <w:multiLevelType w:val="hybridMultilevel"/>
    <w:tmpl w:val="F83CAB96"/>
    <w:lvl w:ilvl="0" w:tplc="7E82C6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54F630EB"/>
    <w:multiLevelType w:val="hybridMultilevel"/>
    <w:tmpl w:val="E5547F48"/>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8">
    <w:nsid w:val="56E852D5"/>
    <w:multiLevelType w:val="hybridMultilevel"/>
    <w:tmpl w:val="02DE4246"/>
    <w:lvl w:ilvl="0" w:tplc="0419000F">
      <w:start w:val="1"/>
      <w:numFmt w:val="decimal"/>
      <w:lvlText w:val="%1."/>
      <w:lvlJc w:val="left"/>
      <w:pPr>
        <w:ind w:left="928"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58870A09"/>
    <w:multiLevelType w:val="hybridMultilevel"/>
    <w:tmpl w:val="0B8C7330"/>
    <w:lvl w:ilvl="0" w:tplc="556C79FE">
      <w:start w:val="1"/>
      <w:numFmt w:val="decimal"/>
      <w:lvlText w:val="%1)"/>
      <w:lvlJc w:val="left"/>
      <w:pPr>
        <w:tabs>
          <w:tab w:val="num" w:pos="1287"/>
        </w:tabs>
        <w:ind w:left="1287" w:hanging="360"/>
      </w:pPr>
      <w:rPr>
        <w:rFonts w:ascii="Times New Roman" w:eastAsia="Calibri" w:hAnsi="Times New Roman" w:cs="Times New Roman"/>
        <w:strike/>
        <w:color w:val="FF0000"/>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0">
    <w:nsid w:val="5A6F2C06"/>
    <w:multiLevelType w:val="hybridMultilevel"/>
    <w:tmpl w:val="24542CC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5A855858"/>
    <w:multiLevelType w:val="hybridMultilevel"/>
    <w:tmpl w:val="72467E02"/>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2">
    <w:nsid w:val="5D1E1303"/>
    <w:multiLevelType w:val="hybridMultilevel"/>
    <w:tmpl w:val="ED8A47C8"/>
    <w:lvl w:ilvl="0" w:tplc="D8586B8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5DD1631A"/>
    <w:multiLevelType w:val="hybridMultilevel"/>
    <w:tmpl w:val="6CBE14FC"/>
    <w:lvl w:ilvl="0" w:tplc="77F69E7E">
      <w:start w:val="1"/>
      <w:numFmt w:val="decimal"/>
      <w:lvlText w:val="%1)"/>
      <w:lvlJc w:val="left"/>
      <w:pPr>
        <w:tabs>
          <w:tab w:val="num" w:pos="1287"/>
        </w:tabs>
        <w:ind w:left="1287" w:hanging="360"/>
      </w:pPr>
      <w:rPr>
        <w:rFonts w:ascii="Times New Roman" w:eastAsia="Calibri" w:hAnsi="Times New Roman" w:cs="Times New Roman"/>
        <w:strike/>
        <w:color w:val="FF0000"/>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4">
    <w:nsid w:val="611E75D9"/>
    <w:multiLevelType w:val="hybridMultilevel"/>
    <w:tmpl w:val="AD1A33D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nsid w:val="68B0780E"/>
    <w:multiLevelType w:val="hybridMultilevel"/>
    <w:tmpl w:val="BEDA2B02"/>
    <w:lvl w:ilvl="0" w:tplc="768A05CE">
      <w:start w:val="1"/>
      <w:numFmt w:val="decimal"/>
      <w:lvlText w:val="%1)"/>
      <w:lvlJc w:val="left"/>
      <w:pPr>
        <w:tabs>
          <w:tab w:val="num" w:pos="1080"/>
        </w:tabs>
        <w:ind w:left="1080" w:hanging="360"/>
      </w:pPr>
      <w:rPr>
        <w:rFonts w:ascii="Times New Roman" w:eastAsia="Calibri" w:hAnsi="Times New Roman" w:cs="Times New Roman"/>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6">
    <w:nsid w:val="69AA6F53"/>
    <w:multiLevelType w:val="hybridMultilevel"/>
    <w:tmpl w:val="14F20002"/>
    <w:lvl w:ilvl="0" w:tplc="2B8A9EF8">
      <w:start w:val="1"/>
      <w:numFmt w:val="bullet"/>
      <w:lvlText w:val=""/>
      <w:lvlJc w:val="left"/>
      <w:pPr>
        <w:tabs>
          <w:tab w:val="num" w:pos="1429"/>
        </w:tabs>
        <w:ind w:left="1429" w:hanging="360"/>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cs="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7">
    <w:nsid w:val="729F0ED7"/>
    <w:multiLevelType w:val="hybridMultilevel"/>
    <w:tmpl w:val="D0363F84"/>
    <w:lvl w:ilvl="0" w:tplc="B57AA5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75131D9B"/>
    <w:multiLevelType w:val="hybridMultilevel"/>
    <w:tmpl w:val="EE7EF26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75DB125B"/>
    <w:multiLevelType w:val="hybridMultilevel"/>
    <w:tmpl w:val="D27EE404"/>
    <w:lvl w:ilvl="0" w:tplc="FF0E7C3C">
      <w:start w:val="1"/>
      <w:numFmt w:val="decimal"/>
      <w:lvlText w:val="%1)"/>
      <w:lvlJc w:val="left"/>
      <w:pPr>
        <w:tabs>
          <w:tab w:val="num" w:pos="1287"/>
        </w:tabs>
        <w:ind w:left="1287" w:hanging="360"/>
      </w:pPr>
      <w:rPr>
        <w:rFonts w:ascii="Times New Roman" w:eastAsia="Calibri" w:hAnsi="Times New Roman" w:cs="Times New Roman"/>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0">
    <w:nsid w:val="7660116E"/>
    <w:multiLevelType w:val="hybridMultilevel"/>
    <w:tmpl w:val="ED6C05C8"/>
    <w:lvl w:ilvl="0" w:tplc="43C2FFAA">
      <w:start w:val="1"/>
      <w:numFmt w:val="decimal"/>
      <w:lvlText w:val="%1)"/>
      <w:lvlJc w:val="left"/>
      <w:pPr>
        <w:ind w:left="960" w:hanging="360"/>
      </w:pPr>
      <w:rPr>
        <w:rFonts w:hint="default"/>
        <w:strike/>
        <w:color w:val="FF0000"/>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6"/>
  </w:num>
  <w:num w:numId="2">
    <w:abstractNumId w:val="24"/>
  </w:num>
  <w:num w:numId="3">
    <w:abstractNumId w:val="13"/>
  </w:num>
  <w:num w:numId="4">
    <w:abstractNumId w:val="8"/>
  </w:num>
  <w:num w:numId="5">
    <w:abstractNumId w:val="7"/>
  </w:num>
  <w:num w:numId="6">
    <w:abstractNumId w:val="26"/>
  </w:num>
  <w:num w:numId="7">
    <w:abstractNumId w:val="11"/>
  </w:num>
  <w:num w:numId="8">
    <w:abstractNumId w:val="34"/>
  </w:num>
  <w:num w:numId="9">
    <w:abstractNumId w:val="38"/>
  </w:num>
  <w:num w:numId="10">
    <w:abstractNumId w:val="30"/>
  </w:num>
  <w:num w:numId="11">
    <w:abstractNumId w:val="2"/>
  </w:num>
  <w:num w:numId="12">
    <w:abstractNumId w:val="9"/>
  </w:num>
  <w:num w:numId="13">
    <w:abstractNumId w:val="32"/>
  </w:num>
  <w:num w:numId="14">
    <w:abstractNumId w:val="28"/>
  </w:num>
  <w:num w:numId="15">
    <w:abstractNumId w:val="22"/>
  </w:num>
  <w:num w:numId="16">
    <w:abstractNumId w:val="12"/>
  </w:num>
  <w:num w:numId="17">
    <w:abstractNumId w:val="4"/>
  </w:num>
  <w:num w:numId="18">
    <w:abstractNumId w:val="35"/>
  </w:num>
  <w:num w:numId="19">
    <w:abstractNumId w:val="25"/>
  </w:num>
  <w:num w:numId="20">
    <w:abstractNumId w:val="15"/>
  </w:num>
  <w:num w:numId="21">
    <w:abstractNumId w:val="10"/>
  </w:num>
  <w:num w:numId="22">
    <w:abstractNumId w:val="27"/>
  </w:num>
  <w:num w:numId="23">
    <w:abstractNumId w:val="40"/>
  </w:num>
  <w:num w:numId="24">
    <w:abstractNumId w:val="39"/>
  </w:num>
  <w:num w:numId="25">
    <w:abstractNumId w:val="16"/>
  </w:num>
  <w:num w:numId="26">
    <w:abstractNumId w:val="21"/>
  </w:num>
  <w:num w:numId="27">
    <w:abstractNumId w:val="23"/>
  </w:num>
  <w:num w:numId="28">
    <w:abstractNumId w:val="3"/>
  </w:num>
  <w:num w:numId="29">
    <w:abstractNumId w:val="17"/>
  </w:num>
  <w:num w:numId="30">
    <w:abstractNumId w:val="20"/>
  </w:num>
  <w:num w:numId="31">
    <w:abstractNumId w:val="29"/>
  </w:num>
  <w:num w:numId="32">
    <w:abstractNumId w:val="33"/>
  </w:num>
  <w:num w:numId="33">
    <w:abstractNumId w:val="31"/>
  </w:num>
  <w:num w:numId="34">
    <w:abstractNumId w:val="37"/>
  </w:num>
  <w:num w:numId="35">
    <w:abstractNumId w:val="19"/>
  </w:num>
  <w:num w:numId="36">
    <w:abstractNumId w:val="36"/>
  </w:num>
  <w:num w:numId="37">
    <w:abstractNumId w:val="1"/>
  </w:num>
  <w:num w:numId="38">
    <w:abstractNumId w:val="18"/>
  </w:num>
  <w:num w:numId="39">
    <w:abstractNumId w:val="5"/>
  </w:num>
  <w:num w:numId="40">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604C2"/>
    <w:rsid w:val="000035FC"/>
    <w:rsid w:val="00005B7D"/>
    <w:rsid w:val="00006428"/>
    <w:rsid w:val="000065AB"/>
    <w:rsid w:val="00006C6B"/>
    <w:rsid w:val="00024AFF"/>
    <w:rsid w:val="000259D5"/>
    <w:rsid w:val="00026031"/>
    <w:rsid w:val="00033196"/>
    <w:rsid w:val="000335D5"/>
    <w:rsid w:val="00033747"/>
    <w:rsid w:val="00035472"/>
    <w:rsid w:val="00035E27"/>
    <w:rsid w:val="000375DC"/>
    <w:rsid w:val="00053505"/>
    <w:rsid w:val="0005663F"/>
    <w:rsid w:val="000600C3"/>
    <w:rsid w:val="000606AC"/>
    <w:rsid w:val="000620F0"/>
    <w:rsid w:val="00063430"/>
    <w:rsid w:val="00065C91"/>
    <w:rsid w:val="00072A7A"/>
    <w:rsid w:val="00076727"/>
    <w:rsid w:val="0008152A"/>
    <w:rsid w:val="0009388F"/>
    <w:rsid w:val="000944B3"/>
    <w:rsid w:val="00094F85"/>
    <w:rsid w:val="00095561"/>
    <w:rsid w:val="000A367A"/>
    <w:rsid w:val="000A38E0"/>
    <w:rsid w:val="000A7F7C"/>
    <w:rsid w:val="000B4802"/>
    <w:rsid w:val="000B6BBE"/>
    <w:rsid w:val="000C65AA"/>
    <w:rsid w:val="000C7DCF"/>
    <w:rsid w:val="000E2EC8"/>
    <w:rsid w:val="000E3CBC"/>
    <w:rsid w:val="000E5A2E"/>
    <w:rsid w:val="000E6BD9"/>
    <w:rsid w:val="000F20DD"/>
    <w:rsid w:val="00104B0A"/>
    <w:rsid w:val="001070BE"/>
    <w:rsid w:val="00107F9F"/>
    <w:rsid w:val="0011067C"/>
    <w:rsid w:val="001146B4"/>
    <w:rsid w:val="00126049"/>
    <w:rsid w:val="00126A04"/>
    <w:rsid w:val="001310CA"/>
    <w:rsid w:val="00131CF7"/>
    <w:rsid w:val="001341D9"/>
    <w:rsid w:val="0013476B"/>
    <w:rsid w:val="00137C13"/>
    <w:rsid w:val="0014059C"/>
    <w:rsid w:val="00141D40"/>
    <w:rsid w:val="0014553A"/>
    <w:rsid w:val="00147EFB"/>
    <w:rsid w:val="001541FF"/>
    <w:rsid w:val="00154B3F"/>
    <w:rsid w:val="001552D0"/>
    <w:rsid w:val="00156EAB"/>
    <w:rsid w:val="00157A70"/>
    <w:rsid w:val="001609C4"/>
    <w:rsid w:val="001727D8"/>
    <w:rsid w:val="00173E95"/>
    <w:rsid w:val="001828D2"/>
    <w:rsid w:val="001868B9"/>
    <w:rsid w:val="00193B14"/>
    <w:rsid w:val="001A45FF"/>
    <w:rsid w:val="001A560B"/>
    <w:rsid w:val="001A6549"/>
    <w:rsid w:val="001B6797"/>
    <w:rsid w:val="001D0432"/>
    <w:rsid w:val="001D6DBE"/>
    <w:rsid w:val="001E1DAA"/>
    <w:rsid w:val="001E726D"/>
    <w:rsid w:val="001F0BEB"/>
    <w:rsid w:val="001F3B97"/>
    <w:rsid w:val="001F4259"/>
    <w:rsid w:val="00201236"/>
    <w:rsid w:val="002062F8"/>
    <w:rsid w:val="0021018F"/>
    <w:rsid w:val="00210829"/>
    <w:rsid w:val="00213623"/>
    <w:rsid w:val="002136D2"/>
    <w:rsid w:val="0021384B"/>
    <w:rsid w:val="00214165"/>
    <w:rsid w:val="00217DE1"/>
    <w:rsid w:val="00223193"/>
    <w:rsid w:val="00224C61"/>
    <w:rsid w:val="002359E8"/>
    <w:rsid w:val="0023705D"/>
    <w:rsid w:val="002401F0"/>
    <w:rsid w:val="00240EAD"/>
    <w:rsid w:val="0024272C"/>
    <w:rsid w:val="00250D7F"/>
    <w:rsid w:val="00252B4B"/>
    <w:rsid w:val="00253173"/>
    <w:rsid w:val="00254970"/>
    <w:rsid w:val="00263D28"/>
    <w:rsid w:val="002644FA"/>
    <w:rsid w:val="0026605B"/>
    <w:rsid w:val="00270199"/>
    <w:rsid w:val="00276F0D"/>
    <w:rsid w:val="00277406"/>
    <w:rsid w:val="002802CA"/>
    <w:rsid w:val="002860FC"/>
    <w:rsid w:val="00291974"/>
    <w:rsid w:val="00292FB1"/>
    <w:rsid w:val="002960C5"/>
    <w:rsid w:val="002B1F2A"/>
    <w:rsid w:val="002B265A"/>
    <w:rsid w:val="002B282C"/>
    <w:rsid w:val="002B4101"/>
    <w:rsid w:val="002C06F7"/>
    <w:rsid w:val="002C2E16"/>
    <w:rsid w:val="002C31C3"/>
    <w:rsid w:val="002C6CAF"/>
    <w:rsid w:val="002D038F"/>
    <w:rsid w:val="002D03F3"/>
    <w:rsid w:val="002D1BC3"/>
    <w:rsid w:val="002D2898"/>
    <w:rsid w:val="002D29A3"/>
    <w:rsid w:val="002F34E5"/>
    <w:rsid w:val="002F41D8"/>
    <w:rsid w:val="002F54C6"/>
    <w:rsid w:val="002F6FC1"/>
    <w:rsid w:val="003111FA"/>
    <w:rsid w:val="003248D4"/>
    <w:rsid w:val="00325338"/>
    <w:rsid w:val="00325460"/>
    <w:rsid w:val="003262A4"/>
    <w:rsid w:val="00326BCA"/>
    <w:rsid w:val="003319B0"/>
    <w:rsid w:val="00331C52"/>
    <w:rsid w:val="0033680A"/>
    <w:rsid w:val="003412EB"/>
    <w:rsid w:val="003415B0"/>
    <w:rsid w:val="003420F5"/>
    <w:rsid w:val="00343A42"/>
    <w:rsid w:val="00345C18"/>
    <w:rsid w:val="0035672E"/>
    <w:rsid w:val="003651E0"/>
    <w:rsid w:val="00367100"/>
    <w:rsid w:val="00375C25"/>
    <w:rsid w:val="00383136"/>
    <w:rsid w:val="00386768"/>
    <w:rsid w:val="0038708E"/>
    <w:rsid w:val="003927DA"/>
    <w:rsid w:val="00396D61"/>
    <w:rsid w:val="003A2D05"/>
    <w:rsid w:val="003A2F33"/>
    <w:rsid w:val="003A307A"/>
    <w:rsid w:val="003A6ADF"/>
    <w:rsid w:val="003B0776"/>
    <w:rsid w:val="003B320E"/>
    <w:rsid w:val="003B6288"/>
    <w:rsid w:val="003C303C"/>
    <w:rsid w:val="003C4D00"/>
    <w:rsid w:val="003C6DF6"/>
    <w:rsid w:val="003D16BA"/>
    <w:rsid w:val="003D65E0"/>
    <w:rsid w:val="003D6AA2"/>
    <w:rsid w:val="003D7192"/>
    <w:rsid w:val="003D7B7A"/>
    <w:rsid w:val="003D7F8F"/>
    <w:rsid w:val="003E12CC"/>
    <w:rsid w:val="003E317A"/>
    <w:rsid w:val="003E7A7F"/>
    <w:rsid w:val="003F2619"/>
    <w:rsid w:val="003F3A5D"/>
    <w:rsid w:val="003F4B1C"/>
    <w:rsid w:val="00400175"/>
    <w:rsid w:val="0040124E"/>
    <w:rsid w:val="00402C79"/>
    <w:rsid w:val="00402FD9"/>
    <w:rsid w:val="004078EA"/>
    <w:rsid w:val="0041227C"/>
    <w:rsid w:val="00414F0A"/>
    <w:rsid w:val="00422240"/>
    <w:rsid w:val="00425DAE"/>
    <w:rsid w:val="00431B7D"/>
    <w:rsid w:val="00431FA6"/>
    <w:rsid w:val="00432019"/>
    <w:rsid w:val="0043218F"/>
    <w:rsid w:val="00447346"/>
    <w:rsid w:val="00447C82"/>
    <w:rsid w:val="00461E1B"/>
    <w:rsid w:val="004678DC"/>
    <w:rsid w:val="00471982"/>
    <w:rsid w:val="004742ED"/>
    <w:rsid w:val="00476C7C"/>
    <w:rsid w:val="0048623F"/>
    <w:rsid w:val="004A10A8"/>
    <w:rsid w:val="004A1F6D"/>
    <w:rsid w:val="004A5816"/>
    <w:rsid w:val="004A7ECB"/>
    <w:rsid w:val="004B61D2"/>
    <w:rsid w:val="004B79FD"/>
    <w:rsid w:val="004C14C4"/>
    <w:rsid w:val="004C41EC"/>
    <w:rsid w:val="004D0CF9"/>
    <w:rsid w:val="004D21E5"/>
    <w:rsid w:val="004D2CDB"/>
    <w:rsid w:val="004E4EA4"/>
    <w:rsid w:val="004F0852"/>
    <w:rsid w:val="004F7F42"/>
    <w:rsid w:val="005143AD"/>
    <w:rsid w:val="00527A2C"/>
    <w:rsid w:val="00530B67"/>
    <w:rsid w:val="00542236"/>
    <w:rsid w:val="00542AFD"/>
    <w:rsid w:val="00562A19"/>
    <w:rsid w:val="00563EB1"/>
    <w:rsid w:val="00564260"/>
    <w:rsid w:val="00566426"/>
    <w:rsid w:val="00570DBB"/>
    <w:rsid w:val="00576405"/>
    <w:rsid w:val="005871FB"/>
    <w:rsid w:val="005941D6"/>
    <w:rsid w:val="005A659D"/>
    <w:rsid w:val="005A6F1B"/>
    <w:rsid w:val="005A73B3"/>
    <w:rsid w:val="005B27A8"/>
    <w:rsid w:val="005C1F28"/>
    <w:rsid w:val="005C32A1"/>
    <w:rsid w:val="005D03DF"/>
    <w:rsid w:val="005D4739"/>
    <w:rsid w:val="005F05AE"/>
    <w:rsid w:val="005F0FCF"/>
    <w:rsid w:val="005F467B"/>
    <w:rsid w:val="006022E7"/>
    <w:rsid w:val="00602B90"/>
    <w:rsid w:val="00606EBD"/>
    <w:rsid w:val="006121AF"/>
    <w:rsid w:val="006130F6"/>
    <w:rsid w:val="006168AF"/>
    <w:rsid w:val="006233B3"/>
    <w:rsid w:val="00623D9B"/>
    <w:rsid w:val="00623EB5"/>
    <w:rsid w:val="00624AA7"/>
    <w:rsid w:val="00630B82"/>
    <w:rsid w:val="00636CCC"/>
    <w:rsid w:val="00644184"/>
    <w:rsid w:val="006522D5"/>
    <w:rsid w:val="006543E8"/>
    <w:rsid w:val="006557D0"/>
    <w:rsid w:val="006567CB"/>
    <w:rsid w:val="00656B00"/>
    <w:rsid w:val="00656C9C"/>
    <w:rsid w:val="00660033"/>
    <w:rsid w:val="00663502"/>
    <w:rsid w:val="006655EB"/>
    <w:rsid w:val="00673340"/>
    <w:rsid w:val="006837A6"/>
    <w:rsid w:val="006857EF"/>
    <w:rsid w:val="006865D6"/>
    <w:rsid w:val="00686D01"/>
    <w:rsid w:val="00687F4D"/>
    <w:rsid w:val="0069124F"/>
    <w:rsid w:val="00692704"/>
    <w:rsid w:val="006A5EA6"/>
    <w:rsid w:val="006B099F"/>
    <w:rsid w:val="006B477D"/>
    <w:rsid w:val="006B5354"/>
    <w:rsid w:val="006B7CBB"/>
    <w:rsid w:val="006C1D10"/>
    <w:rsid w:val="006C4702"/>
    <w:rsid w:val="006D0E53"/>
    <w:rsid w:val="006D3D7B"/>
    <w:rsid w:val="006E7689"/>
    <w:rsid w:val="006F12C8"/>
    <w:rsid w:val="006F5A11"/>
    <w:rsid w:val="00702CE8"/>
    <w:rsid w:val="00711FD2"/>
    <w:rsid w:val="00712472"/>
    <w:rsid w:val="00712551"/>
    <w:rsid w:val="007135B4"/>
    <w:rsid w:val="00714359"/>
    <w:rsid w:val="00714690"/>
    <w:rsid w:val="00715AF7"/>
    <w:rsid w:val="00716F35"/>
    <w:rsid w:val="00717F8C"/>
    <w:rsid w:val="00726431"/>
    <w:rsid w:val="007404F8"/>
    <w:rsid w:val="00741A22"/>
    <w:rsid w:val="00753FAF"/>
    <w:rsid w:val="007556C8"/>
    <w:rsid w:val="007567E4"/>
    <w:rsid w:val="0075749A"/>
    <w:rsid w:val="00760110"/>
    <w:rsid w:val="00760A44"/>
    <w:rsid w:val="007663F0"/>
    <w:rsid w:val="007747DE"/>
    <w:rsid w:val="007751FB"/>
    <w:rsid w:val="00782C6E"/>
    <w:rsid w:val="00784093"/>
    <w:rsid w:val="00784CAC"/>
    <w:rsid w:val="007948CF"/>
    <w:rsid w:val="00794B90"/>
    <w:rsid w:val="0079602C"/>
    <w:rsid w:val="00796FB1"/>
    <w:rsid w:val="00797A8B"/>
    <w:rsid w:val="007A1753"/>
    <w:rsid w:val="007A18E0"/>
    <w:rsid w:val="007A5C86"/>
    <w:rsid w:val="007B0071"/>
    <w:rsid w:val="007B4FA4"/>
    <w:rsid w:val="007C2AD4"/>
    <w:rsid w:val="007C3F3E"/>
    <w:rsid w:val="007C4CA0"/>
    <w:rsid w:val="007C6719"/>
    <w:rsid w:val="007D6648"/>
    <w:rsid w:val="007E59C0"/>
    <w:rsid w:val="007E6F5A"/>
    <w:rsid w:val="007E71F0"/>
    <w:rsid w:val="007F2721"/>
    <w:rsid w:val="007F4262"/>
    <w:rsid w:val="007F4F1E"/>
    <w:rsid w:val="007F660A"/>
    <w:rsid w:val="008134DF"/>
    <w:rsid w:val="00815AB3"/>
    <w:rsid w:val="00817647"/>
    <w:rsid w:val="008213E6"/>
    <w:rsid w:val="00826683"/>
    <w:rsid w:val="00830923"/>
    <w:rsid w:val="00842C8A"/>
    <w:rsid w:val="00844DB4"/>
    <w:rsid w:val="0085398B"/>
    <w:rsid w:val="008612F3"/>
    <w:rsid w:val="00863896"/>
    <w:rsid w:val="00876B09"/>
    <w:rsid w:val="00880646"/>
    <w:rsid w:val="00884DAE"/>
    <w:rsid w:val="00885445"/>
    <w:rsid w:val="00887E3E"/>
    <w:rsid w:val="0089318B"/>
    <w:rsid w:val="008A12D6"/>
    <w:rsid w:val="008A13E2"/>
    <w:rsid w:val="008A5909"/>
    <w:rsid w:val="008A5CA5"/>
    <w:rsid w:val="008A5CA7"/>
    <w:rsid w:val="008B01DA"/>
    <w:rsid w:val="008B4AB7"/>
    <w:rsid w:val="008C1FE1"/>
    <w:rsid w:val="008D3EB8"/>
    <w:rsid w:val="008E1EF5"/>
    <w:rsid w:val="008E2CB3"/>
    <w:rsid w:val="008E4CF6"/>
    <w:rsid w:val="008E66F8"/>
    <w:rsid w:val="008F5945"/>
    <w:rsid w:val="009040F6"/>
    <w:rsid w:val="00910686"/>
    <w:rsid w:val="00910A29"/>
    <w:rsid w:val="00915822"/>
    <w:rsid w:val="00923681"/>
    <w:rsid w:val="00923808"/>
    <w:rsid w:val="009246A3"/>
    <w:rsid w:val="00930C37"/>
    <w:rsid w:val="00931A1D"/>
    <w:rsid w:val="00934EB7"/>
    <w:rsid w:val="00940DDB"/>
    <w:rsid w:val="009420D6"/>
    <w:rsid w:val="00943528"/>
    <w:rsid w:val="00952066"/>
    <w:rsid w:val="009529F2"/>
    <w:rsid w:val="00953B44"/>
    <w:rsid w:val="00953C5C"/>
    <w:rsid w:val="00960E75"/>
    <w:rsid w:val="00974141"/>
    <w:rsid w:val="00974EDD"/>
    <w:rsid w:val="00980C96"/>
    <w:rsid w:val="009813BD"/>
    <w:rsid w:val="00985874"/>
    <w:rsid w:val="0098600E"/>
    <w:rsid w:val="00986EF3"/>
    <w:rsid w:val="009951E1"/>
    <w:rsid w:val="00995DD8"/>
    <w:rsid w:val="00997167"/>
    <w:rsid w:val="00997EA0"/>
    <w:rsid w:val="009A25A5"/>
    <w:rsid w:val="009A2BBF"/>
    <w:rsid w:val="009A2F6A"/>
    <w:rsid w:val="009A50C4"/>
    <w:rsid w:val="009B0412"/>
    <w:rsid w:val="009B5971"/>
    <w:rsid w:val="009C04EC"/>
    <w:rsid w:val="009D0700"/>
    <w:rsid w:val="009D1740"/>
    <w:rsid w:val="009E05F1"/>
    <w:rsid w:val="009E0F0F"/>
    <w:rsid w:val="009E22BA"/>
    <w:rsid w:val="009E3E66"/>
    <w:rsid w:val="009E6CCD"/>
    <w:rsid w:val="009E70FE"/>
    <w:rsid w:val="009F003E"/>
    <w:rsid w:val="009F01EC"/>
    <w:rsid w:val="009F0FEC"/>
    <w:rsid w:val="00A04E5E"/>
    <w:rsid w:val="00A105E1"/>
    <w:rsid w:val="00A16A03"/>
    <w:rsid w:val="00A173A7"/>
    <w:rsid w:val="00A1793C"/>
    <w:rsid w:val="00A22105"/>
    <w:rsid w:val="00A252B7"/>
    <w:rsid w:val="00A27147"/>
    <w:rsid w:val="00A303D7"/>
    <w:rsid w:val="00A36D55"/>
    <w:rsid w:val="00A42169"/>
    <w:rsid w:val="00A4329C"/>
    <w:rsid w:val="00A43BA4"/>
    <w:rsid w:val="00A500E5"/>
    <w:rsid w:val="00A51844"/>
    <w:rsid w:val="00A545BD"/>
    <w:rsid w:val="00A5460D"/>
    <w:rsid w:val="00A61AC6"/>
    <w:rsid w:val="00A61DE3"/>
    <w:rsid w:val="00A62076"/>
    <w:rsid w:val="00A637AC"/>
    <w:rsid w:val="00A648F9"/>
    <w:rsid w:val="00A64AC2"/>
    <w:rsid w:val="00A6713C"/>
    <w:rsid w:val="00A732FB"/>
    <w:rsid w:val="00A75047"/>
    <w:rsid w:val="00A755C0"/>
    <w:rsid w:val="00A76841"/>
    <w:rsid w:val="00A77A80"/>
    <w:rsid w:val="00A833F6"/>
    <w:rsid w:val="00A849BD"/>
    <w:rsid w:val="00A84C6D"/>
    <w:rsid w:val="00A855C3"/>
    <w:rsid w:val="00AA3802"/>
    <w:rsid w:val="00AA4DDF"/>
    <w:rsid w:val="00AA7404"/>
    <w:rsid w:val="00AB3B77"/>
    <w:rsid w:val="00AB472D"/>
    <w:rsid w:val="00AB7E75"/>
    <w:rsid w:val="00AD4A71"/>
    <w:rsid w:val="00AE3535"/>
    <w:rsid w:val="00AF52F8"/>
    <w:rsid w:val="00B021DE"/>
    <w:rsid w:val="00B120F6"/>
    <w:rsid w:val="00B13BD8"/>
    <w:rsid w:val="00B14B30"/>
    <w:rsid w:val="00B210EF"/>
    <w:rsid w:val="00B25B7A"/>
    <w:rsid w:val="00B410FA"/>
    <w:rsid w:val="00B42FAF"/>
    <w:rsid w:val="00B4407C"/>
    <w:rsid w:val="00B458CA"/>
    <w:rsid w:val="00B45CFB"/>
    <w:rsid w:val="00B47465"/>
    <w:rsid w:val="00B475C3"/>
    <w:rsid w:val="00B50747"/>
    <w:rsid w:val="00B51476"/>
    <w:rsid w:val="00B518BF"/>
    <w:rsid w:val="00B5231A"/>
    <w:rsid w:val="00B5354F"/>
    <w:rsid w:val="00B56C9F"/>
    <w:rsid w:val="00B604BE"/>
    <w:rsid w:val="00B604C2"/>
    <w:rsid w:val="00B724B4"/>
    <w:rsid w:val="00B82103"/>
    <w:rsid w:val="00B830AC"/>
    <w:rsid w:val="00B92DE0"/>
    <w:rsid w:val="00B9637E"/>
    <w:rsid w:val="00B975B3"/>
    <w:rsid w:val="00BA15D6"/>
    <w:rsid w:val="00BA289C"/>
    <w:rsid w:val="00BA3A56"/>
    <w:rsid w:val="00BA5AB0"/>
    <w:rsid w:val="00BB0320"/>
    <w:rsid w:val="00BB0A6E"/>
    <w:rsid w:val="00BB0CFF"/>
    <w:rsid w:val="00BB104C"/>
    <w:rsid w:val="00BB6C4E"/>
    <w:rsid w:val="00BC06F4"/>
    <w:rsid w:val="00BD3E92"/>
    <w:rsid w:val="00BD7034"/>
    <w:rsid w:val="00BD7665"/>
    <w:rsid w:val="00BD7765"/>
    <w:rsid w:val="00BE5AC8"/>
    <w:rsid w:val="00BF1437"/>
    <w:rsid w:val="00BF174A"/>
    <w:rsid w:val="00BF6559"/>
    <w:rsid w:val="00C00B1A"/>
    <w:rsid w:val="00C011D0"/>
    <w:rsid w:val="00C0246F"/>
    <w:rsid w:val="00C039F2"/>
    <w:rsid w:val="00C05824"/>
    <w:rsid w:val="00C16BF7"/>
    <w:rsid w:val="00C20B20"/>
    <w:rsid w:val="00C25773"/>
    <w:rsid w:val="00C31DEC"/>
    <w:rsid w:val="00C37254"/>
    <w:rsid w:val="00C42898"/>
    <w:rsid w:val="00C44FFF"/>
    <w:rsid w:val="00C46D1F"/>
    <w:rsid w:val="00C54450"/>
    <w:rsid w:val="00C60B1E"/>
    <w:rsid w:val="00C62ECC"/>
    <w:rsid w:val="00C63FB1"/>
    <w:rsid w:val="00C65FE8"/>
    <w:rsid w:val="00C71F33"/>
    <w:rsid w:val="00C758BF"/>
    <w:rsid w:val="00C761DD"/>
    <w:rsid w:val="00C765F6"/>
    <w:rsid w:val="00C76F85"/>
    <w:rsid w:val="00C83BB5"/>
    <w:rsid w:val="00C847A0"/>
    <w:rsid w:val="00C84F17"/>
    <w:rsid w:val="00C86735"/>
    <w:rsid w:val="00C92A66"/>
    <w:rsid w:val="00CA0875"/>
    <w:rsid w:val="00CA09D6"/>
    <w:rsid w:val="00CB5697"/>
    <w:rsid w:val="00CB6CDA"/>
    <w:rsid w:val="00CC18FF"/>
    <w:rsid w:val="00CC19C2"/>
    <w:rsid w:val="00CC3907"/>
    <w:rsid w:val="00CC5351"/>
    <w:rsid w:val="00CC7558"/>
    <w:rsid w:val="00CD1357"/>
    <w:rsid w:val="00CD33C4"/>
    <w:rsid w:val="00CD5C4A"/>
    <w:rsid w:val="00CE22D2"/>
    <w:rsid w:val="00CE46E4"/>
    <w:rsid w:val="00CE5A2F"/>
    <w:rsid w:val="00CE6E09"/>
    <w:rsid w:val="00CE773F"/>
    <w:rsid w:val="00CF7A68"/>
    <w:rsid w:val="00D0454F"/>
    <w:rsid w:val="00D10810"/>
    <w:rsid w:val="00D1463B"/>
    <w:rsid w:val="00D17C1D"/>
    <w:rsid w:val="00D2413D"/>
    <w:rsid w:val="00D24264"/>
    <w:rsid w:val="00D2480B"/>
    <w:rsid w:val="00D25FF3"/>
    <w:rsid w:val="00D26094"/>
    <w:rsid w:val="00D27B52"/>
    <w:rsid w:val="00D311F3"/>
    <w:rsid w:val="00D32BB0"/>
    <w:rsid w:val="00D34056"/>
    <w:rsid w:val="00D346CD"/>
    <w:rsid w:val="00D40E7F"/>
    <w:rsid w:val="00D44EA1"/>
    <w:rsid w:val="00D46C7D"/>
    <w:rsid w:val="00D50E15"/>
    <w:rsid w:val="00D56682"/>
    <w:rsid w:val="00D62389"/>
    <w:rsid w:val="00D75BD4"/>
    <w:rsid w:val="00D86EEB"/>
    <w:rsid w:val="00DA13D2"/>
    <w:rsid w:val="00DA6FA4"/>
    <w:rsid w:val="00DC0931"/>
    <w:rsid w:val="00DC5F10"/>
    <w:rsid w:val="00DD1E91"/>
    <w:rsid w:val="00DD4881"/>
    <w:rsid w:val="00DD7106"/>
    <w:rsid w:val="00DE7856"/>
    <w:rsid w:val="00DF1228"/>
    <w:rsid w:val="00DF1CA4"/>
    <w:rsid w:val="00DF47F7"/>
    <w:rsid w:val="00E0553D"/>
    <w:rsid w:val="00E05B89"/>
    <w:rsid w:val="00E07B28"/>
    <w:rsid w:val="00E11AB7"/>
    <w:rsid w:val="00E24298"/>
    <w:rsid w:val="00E27892"/>
    <w:rsid w:val="00E278CD"/>
    <w:rsid w:val="00E3169A"/>
    <w:rsid w:val="00E3204C"/>
    <w:rsid w:val="00E41F33"/>
    <w:rsid w:val="00E50F8C"/>
    <w:rsid w:val="00E535C3"/>
    <w:rsid w:val="00E53787"/>
    <w:rsid w:val="00E54C4E"/>
    <w:rsid w:val="00E55377"/>
    <w:rsid w:val="00E620AE"/>
    <w:rsid w:val="00E657C7"/>
    <w:rsid w:val="00E65D70"/>
    <w:rsid w:val="00E71681"/>
    <w:rsid w:val="00E72325"/>
    <w:rsid w:val="00E728FE"/>
    <w:rsid w:val="00E90E0F"/>
    <w:rsid w:val="00E91145"/>
    <w:rsid w:val="00E92382"/>
    <w:rsid w:val="00E93BDC"/>
    <w:rsid w:val="00E95A2A"/>
    <w:rsid w:val="00E95CEF"/>
    <w:rsid w:val="00E96046"/>
    <w:rsid w:val="00EA0578"/>
    <w:rsid w:val="00EA5512"/>
    <w:rsid w:val="00EA7EAC"/>
    <w:rsid w:val="00EB08E5"/>
    <w:rsid w:val="00EB0E01"/>
    <w:rsid w:val="00EB1F07"/>
    <w:rsid w:val="00EC3F4A"/>
    <w:rsid w:val="00ED6323"/>
    <w:rsid w:val="00ED763B"/>
    <w:rsid w:val="00EE0E19"/>
    <w:rsid w:val="00EF0164"/>
    <w:rsid w:val="00F02E4C"/>
    <w:rsid w:val="00F04044"/>
    <w:rsid w:val="00F050A4"/>
    <w:rsid w:val="00F05B36"/>
    <w:rsid w:val="00F06EC0"/>
    <w:rsid w:val="00F1700C"/>
    <w:rsid w:val="00F23516"/>
    <w:rsid w:val="00F23ED8"/>
    <w:rsid w:val="00F24414"/>
    <w:rsid w:val="00F264E8"/>
    <w:rsid w:val="00F4795B"/>
    <w:rsid w:val="00F50436"/>
    <w:rsid w:val="00F51BC3"/>
    <w:rsid w:val="00F54052"/>
    <w:rsid w:val="00F56CEE"/>
    <w:rsid w:val="00F8160F"/>
    <w:rsid w:val="00F82412"/>
    <w:rsid w:val="00F83772"/>
    <w:rsid w:val="00F84809"/>
    <w:rsid w:val="00F853EE"/>
    <w:rsid w:val="00F87342"/>
    <w:rsid w:val="00F92B52"/>
    <w:rsid w:val="00F92F22"/>
    <w:rsid w:val="00F94880"/>
    <w:rsid w:val="00FA23E7"/>
    <w:rsid w:val="00FA4E23"/>
    <w:rsid w:val="00FA5850"/>
    <w:rsid w:val="00FA6C5B"/>
    <w:rsid w:val="00FA6E81"/>
    <w:rsid w:val="00FC01E0"/>
    <w:rsid w:val="00FC2483"/>
    <w:rsid w:val="00FC2EBA"/>
    <w:rsid w:val="00FC38EE"/>
    <w:rsid w:val="00FE3C03"/>
    <w:rsid w:val="00FF0407"/>
    <w:rsid w:val="00FF0E57"/>
    <w:rsid w:val="00FF3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EA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aliases w:val="Заголовок 1 Знак1,новая страница,новая страница Знак,Заголовок 1 Знак Знак,Заголовок 1 Знак1 Знак2,Заголовок 1 Знак2,новая страница Знак1,Заголовок 1 Знак1 Знак Знак2,Раздел,Head 9,Заголовок 1 Знак Знак Знак Знак,Заголовок 2+,1 Заголовок 1"/>
    <w:basedOn w:val="a2"/>
    <w:next w:val="a2"/>
    <w:link w:val="10"/>
    <w:qFormat/>
    <w:rsid w:val="00CA0875"/>
    <w:pPr>
      <w:keepNext/>
      <w:jc w:val="center"/>
      <w:outlineLvl w:val="0"/>
    </w:pPr>
    <w:rPr>
      <w:rFonts w:ascii="Baltica" w:hAnsi="Baltica"/>
      <w:b/>
      <w:sz w:val="40"/>
    </w:rPr>
  </w:style>
  <w:style w:type="paragraph" w:styleId="2">
    <w:name w:val="heading 2"/>
    <w:basedOn w:val="a2"/>
    <w:next w:val="a2"/>
    <w:link w:val="20"/>
    <w:uiPriority w:val="9"/>
    <w:qFormat/>
    <w:rsid w:val="00B604C2"/>
    <w:pPr>
      <w:keepNext/>
      <w:ind w:firstLine="720"/>
      <w:jc w:val="center"/>
      <w:outlineLvl w:val="1"/>
    </w:pPr>
    <w:rPr>
      <w:sz w:val="28"/>
    </w:rPr>
  </w:style>
  <w:style w:type="paragraph" w:styleId="3">
    <w:name w:val="heading 3"/>
    <w:basedOn w:val="a2"/>
    <w:next w:val="a2"/>
    <w:link w:val="30"/>
    <w:uiPriority w:val="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2"/>
    <w:next w:val="a2"/>
    <w:link w:val="40"/>
    <w:uiPriority w:val="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2"/>
    <w:next w:val="a2"/>
    <w:link w:val="50"/>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2"/>
    <w:next w:val="a2"/>
    <w:link w:val="60"/>
    <w:uiPriority w:val="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2"/>
    <w:next w:val="a2"/>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2"/>
    <w:next w:val="a2"/>
    <w:link w:val="80"/>
    <w:uiPriority w:val="9"/>
    <w:semiHidden/>
    <w:unhideWhenUsed/>
    <w:qFormat/>
    <w:rsid w:val="00094F85"/>
    <w:pPr>
      <w:keepNext/>
      <w:keepLines/>
      <w:spacing w:before="200"/>
      <w:outlineLvl w:val="7"/>
    </w:pPr>
    <w:rPr>
      <w:rFonts w:ascii="Cambria" w:hAnsi="Cambria"/>
      <w:color w:val="404040"/>
      <w:lang w:eastAsia="en-US"/>
    </w:rPr>
  </w:style>
  <w:style w:type="paragraph" w:styleId="9">
    <w:name w:val="heading 9"/>
    <w:basedOn w:val="a2"/>
    <w:next w:val="a2"/>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Заголовок 1 Знак1 Знак,новая страница Знак2,новая страница Знак Знак,Заголовок 1 Знак Знак Знак,Заголовок 1 Знак1 Знак2 Знак,Заголовок 1 Знак2 Знак,новая страница Знак1 Знак,Заголовок 1 Знак1 Знак Знак2 Знак,Раздел Знак,Head 9 Знак"/>
    <w:basedOn w:val="a3"/>
    <w:link w:val="1"/>
    <w:rsid w:val="00CA0875"/>
    <w:rPr>
      <w:rFonts w:ascii="Baltica" w:eastAsia="Times New Roman" w:hAnsi="Baltica" w:cs="Times New Roman"/>
      <w:b/>
      <w:sz w:val="40"/>
      <w:szCs w:val="20"/>
      <w:lang w:eastAsia="ru-RU"/>
    </w:rPr>
  </w:style>
  <w:style w:type="character" w:customStyle="1" w:styleId="20">
    <w:name w:val="Заголовок 2 Знак"/>
    <w:basedOn w:val="a3"/>
    <w:link w:val="2"/>
    <w:uiPriority w:val="9"/>
    <w:rsid w:val="00B604C2"/>
    <w:rPr>
      <w:rFonts w:ascii="Times New Roman" w:eastAsia="Times New Roman" w:hAnsi="Times New Roman" w:cs="Times New Roman"/>
      <w:sz w:val="28"/>
      <w:szCs w:val="20"/>
      <w:lang w:eastAsia="ru-RU"/>
    </w:rPr>
  </w:style>
  <w:style w:type="character" w:customStyle="1" w:styleId="30">
    <w:name w:val="Заголовок 3 Знак"/>
    <w:basedOn w:val="a3"/>
    <w:link w:val="3"/>
    <w:uiPriority w:val="9"/>
    <w:rsid w:val="00094F85"/>
    <w:rPr>
      <w:rFonts w:ascii="Cambria" w:eastAsia="Times New Roman" w:hAnsi="Cambria" w:cs="Times New Roman"/>
      <w:b/>
      <w:bCs/>
      <w:color w:val="4F81BD"/>
      <w:sz w:val="20"/>
      <w:szCs w:val="20"/>
    </w:rPr>
  </w:style>
  <w:style w:type="character" w:customStyle="1" w:styleId="40">
    <w:name w:val="Заголовок 4 Знак"/>
    <w:basedOn w:val="a3"/>
    <w:link w:val="4"/>
    <w:uiPriority w:val="9"/>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3"/>
    <w:link w:val="5"/>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3"/>
    <w:link w:val="6"/>
    <w:uiPriority w:val="9"/>
    <w:rsid w:val="00094F85"/>
    <w:rPr>
      <w:rFonts w:ascii="Cambria" w:eastAsia="Times New Roman" w:hAnsi="Cambria" w:cs="Times New Roman"/>
      <w:i/>
      <w:iCs/>
      <w:color w:val="243F60"/>
      <w:sz w:val="20"/>
      <w:szCs w:val="20"/>
    </w:rPr>
  </w:style>
  <w:style w:type="character" w:customStyle="1" w:styleId="70">
    <w:name w:val="Заголовок 7 Знак"/>
    <w:basedOn w:val="a3"/>
    <w:link w:val="7"/>
    <w:uiPriority w:val="9"/>
    <w:semiHidden/>
    <w:rsid w:val="00094F85"/>
    <w:rPr>
      <w:rFonts w:ascii="Cambria" w:eastAsia="Times New Roman" w:hAnsi="Cambria" w:cs="Times New Roman"/>
      <w:i/>
      <w:iCs/>
      <w:color w:val="404040"/>
      <w:sz w:val="20"/>
      <w:szCs w:val="20"/>
    </w:rPr>
  </w:style>
  <w:style w:type="paragraph" w:styleId="a6">
    <w:name w:val="Title"/>
    <w:basedOn w:val="a2"/>
    <w:link w:val="a7"/>
    <w:qFormat/>
    <w:rsid w:val="00B604C2"/>
    <w:pPr>
      <w:jc w:val="center"/>
    </w:pPr>
    <w:rPr>
      <w:sz w:val="32"/>
    </w:rPr>
  </w:style>
  <w:style w:type="character" w:customStyle="1" w:styleId="a7">
    <w:name w:val="Название Знак"/>
    <w:basedOn w:val="a3"/>
    <w:link w:val="a6"/>
    <w:rsid w:val="00B604C2"/>
    <w:rPr>
      <w:rFonts w:ascii="Times New Roman" w:eastAsia="Times New Roman" w:hAnsi="Times New Roman" w:cs="Times New Roman"/>
      <w:sz w:val="32"/>
      <w:szCs w:val="20"/>
      <w:lang w:eastAsia="ru-RU"/>
    </w:rPr>
  </w:style>
  <w:style w:type="paragraph" w:styleId="a8">
    <w:name w:val="List Paragraph"/>
    <w:basedOn w:val="a2"/>
    <w:link w:val="a9"/>
    <w:uiPriority w:val="34"/>
    <w:qFormat/>
    <w:rsid w:val="00DC0931"/>
    <w:pPr>
      <w:ind w:left="720"/>
      <w:contextualSpacing/>
    </w:pPr>
  </w:style>
  <w:style w:type="character" w:customStyle="1" w:styleId="a9">
    <w:name w:val="Абзац списка Знак"/>
    <w:link w:val="a8"/>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2"/>
    <w:link w:val="140"/>
    <w:rsid w:val="002359E8"/>
    <w:rPr>
      <w:sz w:val="28"/>
    </w:rPr>
  </w:style>
  <w:style w:type="character" w:customStyle="1" w:styleId="140">
    <w:name w:val="Обычный + 14 пт Знак"/>
    <w:aliases w:val="По центру Знак"/>
    <w:link w:val="14"/>
    <w:rsid w:val="002359E8"/>
    <w:rPr>
      <w:rFonts w:ascii="Times New Roman" w:eastAsia="Times New Roman" w:hAnsi="Times New Roman" w:cs="Times New Roman"/>
      <w:sz w:val="28"/>
      <w:szCs w:val="20"/>
      <w:lang w:eastAsia="ru-RU"/>
    </w:rPr>
  </w:style>
  <w:style w:type="paragraph" w:customStyle="1" w:styleId="aa">
    <w:name w:val="Основной"/>
    <w:basedOn w:val="ab"/>
    <w:link w:val="ac"/>
    <w:qFormat/>
    <w:rsid w:val="00CD5C4A"/>
    <w:pPr>
      <w:spacing w:after="40"/>
      <w:ind w:right="-57" w:firstLine="709"/>
      <w:jc w:val="both"/>
    </w:pPr>
    <w:rPr>
      <w:spacing w:val="1"/>
      <w:sz w:val="28"/>
      <w:szCs w:val="28"/>
    </w:rPr>
  </w:style>
  <w:style w:type="paragraph" w:styleId="ab">
    <w:name w:val="Body Text"/>
    <w:basedOn w:val="a2"/>
    <w:link w:val="ad"/>
    <w:uiPriority w:val="99"/>
    <w:unhideWhenUsed/>
    <w:rsid w:val="00CD5C4A"/>
    <w:pPr>
      <w:spacing w:after="120"/>
    </w:pPr>
  </w:style>
  <w:style w:type="character" w:customStyle="1" w:styleId="ad">
    <w:name w:val="Основной текст Знак"/>
    <w:basedOn w:val="a3"/>
    <w:link w:val="ab"/>
    <w:uiPriority w:val="99"/>
    <w:rsid w:val="00CD5C4A"/>
    <w:rPr>
      <w:rFonts w:ascii="Times New Roman" w:eastAsia="Times New Roman" w:hAnsi="Times New Roman" w:cs="Times New Roman"/>
      <w:sz w:val="20"/>
      <w:szCs w:val="20"/>
      <w:lang w:eastAsia="ru-RU"/>
    </w:rPr>
  </w:style>
  <w:style w:type="character" w:customStyle="1" w:styleId="ac">
    <w:name w:val="Основной Знак"/>
    <w:link w:val="aa"/>
    <w:rsid w:val="00CD5C4A"/>
    <w:rPr>
      <w:rFonts w:ascii="Times New Roman" w:eastAsia="Times New Roman" w:hAnsi="Times New Roman" w:cs="Times New Roman"/>
      <w:spacing w:val="1"/>
      <w:sz w:val="28"/>
      <w:szCs w:val="28"/>
    </w:rPr>
  </w:style>
  <w:style w:type="paragraph" w:styleId="ae">
    <w:name w:val="Balloon Text"/>
    <w:basedOn w:val="a2"/>
    <w:link w:val="af"/>
    <w:uiPriority w:val="99"/>
    <w:unhideWhenUsed/>
    <w:rsid w:val="00624AA7"/>
    <w:rPr>
      <w:rFonts w:ascii="Tahoma" w:hAnsi="Tahoma" w:cs="Tahoma"/>
      <w:sz w:val="16"/>
      <w:szCs w:val="16"/>
    </w:rPr>
  </w:style>
  <w:style w:type="character" w:customStyle="1" w:styleId="af">
    <w:name w:val="Текст выноски Знак"/>
    <w:basedOn w:val="a3"/>
    <w:link w:val="ae"/>
    <w:uiPriority w:val="99"/>
    <w:rsid w:val="00624AA7"/>
    <w:rPr>
      <w:rFonts w:ascii="Tahoma" w:eastAsia="Times New Roman" w:hAnsi="Tahoma" w:cs="Tahoma"/>
      <w:sz w:val="16"/>
      <w:szCs w:val="16"/>
      <w:lang w:eastAsia="ru-RU"/>
    </w:rPr>
  </w:style>
  <w:style w:type="paragraph" w:styleId="af0">
    <w:name w:val="header"/>
    <w:basedOn w:val="a2"/>
    <w:link w:val="af1"/>
    <w:uiPriority w:val="99"/>
    <w:unhideWhenUsed/>
    <w:rsid w:val="00CA0875"/>
    <w:pPr>
      <w:tabs>
        <w:tab w:val="center" w:pos="4677"/>
        <w:tab w:val="right" w:pos="9355"/>
      </w:tabs>
    </w:pPr>
    <w:rPr>
      <w:rFonts w:ascii="Calibri" w:hAnsi="Calibri"/>
      <w:sz w:val="22"/>
      <w:szCs w:val="22"/>
    </w:rPr>
  </w:style>
  <w:style w:type="character" w:customStyle="1" w:styleId="af1">
    <w:name w:val="Верхний колонтитул Знак"/>
    <w:basedOn w:val="a3"/>
    <w:link w:val="af0"/>
    <w:uiPriority w:val="99"/>
    <w:rsid w:val="00CA0875"/>
    <w:rPr>
      <w:rFonts w:ascii="Calibri" w:eastAsia="Times New Roman" w:hAnsi="Calibri" w:cs="Times New Roman"/>
      <w:lang w:eastAsia="ru-RU"/>
    </w:rPr>
  </w:style>
  <w:style w:type="paragraph" w:customStyle="1" w:styleId="ConsPlusNormal">
    <w:name w:val="ConsPlusNormal"/>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footer"/>
    <w:basedOn w:val="a2"/>
    <w:link w:val="af3"/>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3">
    <w:name w:val="Нижний колонтитул Знак"/>
    <w:basedOn w:val="a3"/>
    <w:link w:val="af2"/>
    <w:uiPriority w:val="99"/>
    <w:rsid w:val="00CA0875"/>
    <w:rPr>
      <w:rFonts w:ascii="Calibri" w:eastAsia="Calibri" w:hAnsi="Calibri" w:cs="Times New Roman"/>
    </w:rPr>
  </w:style>
  <w:style w:type="paragraph" w:styleId="af4">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1"/>
    <w:uiPriority w:val="35"/>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4"/>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2"/>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5">
    <w:name w:val="подзаголовок"/>
    <w:basedOn w:val="a2"/>
    <w:link w:val="af6"/>
    <w:qFormat/>
    <w:rsid w:val="00CA0875"/>
    <w:pPr>
      <w:spacing w:before="120" w:after="120"/>
      <w:ind w:firstLine="709"/>
      <w:contextualSpacing/>
      <w:jc w:val="both"/>
      <w:outlineLvl w:val="1"/>
    </w:pPr>
    <w:rPr>
      <w:b/>
      <w:i/>
      <w:sz w:val="24"/>
      <w:szCs w:val="24"/>
      <w:lang w:eastAsia="en-US"/>
    </w:rPr>
  </w:style>
  <w:style w:type="character" w:customStyle="1" w:styleId="af6">
    <w:name w:val="подзаголовок Знак"/>
    <w:link w:val="af5"/>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2"/>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2"/>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2"/>
    <w:rsid w:val="00CA0875"/>
    <w:rPr>
      <w:b/>
      <w:bCs/>
      <w:shd w:val="clear" w:color="auto" w:fill="FFFFFF"/>
    </w:rPr>
  </w:style>
  <w:style w:type="paragraph" w:customStyle="1" w:styleId="12">
    <w:name w:val="Заголовок №1"/>
    <w:basedOn w:val="a2"/>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2"/>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7">
    <w:name w:val="Подпись к таблице_"/>
    <w:link w:val="af8"/>
    <w:rsid w:val="00CA0875"/>
    <w:rPr>
      <w:b/>
      <w:bCs/>
      <w:spacing w:val="10"/>
      <w:sz w:val="19"/>
      <w:szCs w:val="19"/>
      <w:shd w:val="clear" w:color="auto" w:fill="FFFFFF"/>
    </w:rPr>
  </w:style>
  <w:style w:type="paragraph" w:customStyle="1" w:styleId="af8">
    <w:name w:val="Подпись к таблице"/>
    <w:basedOn w:val="a2"/>
    <w:link w:val="af7"/>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2"/>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3"/>
    <w:link w:val="8"/>
    <w:uiPriority w:val="9"/>
    <w:semiHidden/>
    <w:rsid w:val="00094F85"/>
    <w:rPr>
      <w:rFonts w:ascii="Cambria" w:eastAsia="Times New Roman" w:hAnsi="Cambria" w:cs="Times New Roman"/>
      <w:color w:val="404040"/>
      <w:sz w:val="20"/>
      <w:szCs w:val="20"/>
    </w:rPr>
  </w:style>
  <w:style w:type="character" w:customStyle="1" w:styleId="90">
    <w:name w:val="Заголовок 9 Знак"/>
    <w:basedOn w:val="a3"/>
    <w:link w:val="9"/>
    <w:uiPriority w:val="9"/>
    <w:semiHidden/>
    <w:rsid w:val="00094F85"/>
    <w:rPr>
      <w:rFonts w:ascii="Cambria" w:eastAsia="Times New Roman" w:hAnsi="Cambria" w:cs="Times New Roman"/>
      <w:i/>
      <w:iCs/>
      <w:color w:val="404040"/>
      <w:sz w:val="20"/>
      <w:szCs w:val="20"/>
    </w:rPr>
  </w:style>
  <w:style w:type="character" w:styleId="af9">
    <w:name w:val="Hyperlink"/>
    <w:basedOn w:val="a3"/>
    <w:uiPriority w:val="99"/>
    <w:unhideWhenUsed/>
    <w:rsid w:val="00094F85"/>
    <w:rPr>
      <w:color w:val="0000FF"/>
      <w:u w:val="single"/>
    </w:rPr>
  </w:style>
  <w:style w:type="paragraph" w:customStyle="1" w:styleId="S">
    <w:name w:val="S_Маркированный"/>
    <w:basedOn w:val="a2"/>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2"/>
    <w:link w:val="S2"/>
    <w:qFormat/>
    <w:rsid w:val="00094F85"/>
    <w:pPr>
      <w:ind w:firstLine="709"/>
      <w:jc w:val="both"/>
    </w:pPr>
    <w:rPr>
      <w:sz w:val="24"/>
      <w:szCs w:val="24"/>
      <w:lang w:eastAsia="ar-SA"/>
    </w:rPr>
  </w:style>
  <w:style w:type="character" w:customStyle="1" w:styleId="afa">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2"/>
    <w:link w:val="afa"/>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2"/>
    <w:link w:val="32"/>
    <w:rsid w:val="00094F85"/>
    <w:pPr>
      <w:spacing w:after="120"/>
    </w:pPr>
    <w:rPr>
      <w:sz w:val="16"/>
      <w:szCs w:val="16"/>
      <w:lang w:eastAsia="en-US"/>
    </w:rPr>
  </w:style>
  <w:style w:type="character" w:customStyle="1" w:styleId="32">
    <w:name w:val="Основной текст 3 Знак"/>
    <w:basedOn w:val="a3"/>
    <w:link w:val="31"/>
    <w:rsid w:val="00094F85"/>
    <w:rPr>
      <w:rFonts w:ascii="Times New Roman" w:eastAsia="Times New Roman" w:hAnsi="Times New Roman" w:cs="Times New Roman"/>
      <w:sz w:val="16"/>
      <w:szCs w:val="16"/>
    </w:rPr>
  </w:style>
  <w:style w:type="paragraph" w:customStyle="1" w:styleId="S3">
    <w:name w:val="S_Заголовок таблицы"/>
    <w:basedOn w:val="S0"/>
    <w:rsid w:val="00094F85"/>
    <w:pPr>
      <w:jc w:val="center"/>
    </w:pPr>
    <w:rPr>
      <w:u w:val="single"/>
    </w:rPr>
  </w:style>
  <w:style w:type="character" w:styleId="afb">
    <w:name w:val="Strong"/>
    <w:uiPriority w:val="22"/>
    <w:qFormat/>
    <w:rsid w:val="00094F85"/>
    <w:rPr>
      <w:b/>
      <w:bCs/>
    </w:rPr>
  </w:style>
  <w:style w:type="paragraph" w:styleId="afc">
    <w:name w:val="Subtitle"/>
    <w:basedOn w:val="a2"/>
    <w:next w:val="a2"/>
    <w:link w:val="afd"/>
    <w:uiPriority w:val="11"/>
    <w:qFormat/>
    <w:rsid w:val="00094F85"/>
    <w:pPr>
      <w:numPr>
        <w:ilvl w:val="1"/>
      </w:numPr>
    </w:pPr>
    <w:rPr>
      <w:rFonts w:ascii="Cambria" w:hAnsi="Cambria"/>
      <w:i/>
      <w:iCs/>
      <w:color w:val="4F81BD"/>
      <w:spacing w:val="15"/>
      <w:sz w:val="24"/>
      <w:szCs w:val="24"/>
      <w:lang w:eastAsia="en-US"/>
    </w:rPr>
  </w:style>
  <w:style w:type="character" w:customStyle="1" w:styleId="afd">
    <w:name w:val="Подзаголовок Знак"/>
    <w:basedOn w:val="a3"/>
    <w:link w:val="afc"/>
    <w:uiPriority w:val="11"/>
    <w:rsid w:val="00094F85"/>
    <w:rPr>
      <w:rFonts w:ascii="Cambria" w:eastAsia="Times New Roman" w:hAnsi="Cambria" w:cs="Times New Roman"/>
      <w:i/>
      <w:iCs/>
      <w:color w:val="4F81BD"/>
      <w:spacing w:val="15"/>
      <w:sz w:val="24"/>
      <w:szCs w:val="24"/>
    </w:rPr>
  </w:style>
  <w:style w:type="character" w:styleId="afe">
    <w:name w:val="Emphasis"/>
    <w:uiPriority w:val="20"/>
    <w:qFormat/>
    <w:rsid w:val="00094F85"/>
    <w:rPr>
      <w:i/>
      <w:iCs/>
    </w:rPr>
  </w:style>
  <w:style w:type="paragraph" w:styleId="aff">
    <w:name w:val="No Spacing"/>
    <w:aliases w:val="Без интервала для таблиц"/>
    <w:basedOn w:val="a2"/>
    <w:link w:val="aff0"/>
    <w:uiPriority w:val="1"/>
    <w:qFormat/>
    <w:rsid w:val="00094F85"/>
    <w:rPr>
      <w:rFonts w:eastAsia="SimSun"/>
      <w:sz w:val="24"/>
      <w:szCs w:val="24"/>
      <w:lang w:eastAsia="zh-CN"/>
    </w:rPr>
  </w:style>
  <w:style w:type="character" w:customStyle="1" w:styleId="aff0">
    <w:name w:val="Без интервала Знак"/>
    <w:aliases w:val="Без интервала для таблиц Знак"/>
    <w:link w:val="aff"/>
    <w:uiPriority w:val="1"/>
    <w:rsid w:val="00094F85"/>
    <w:rPr>
      <w:rFonts w:ascii="Times New Roman" w:eastAsia="SimSun" w:hAnsi="Times New Roman" w:cs="Times New Roman"/>
      <w:sz w:val="24"/>
      <w:szCs w:val="24"/>
      <w:lang w:eastAsia="zh-CN"/>
    </w:rPr>
  </w:style>
  <w:style w:type="paragraph" w:styleId="28">
    <w:name w:val="Quote"/>
    <w:basedOn w:val="a2"/>
    <w:next w:val="a2"/>
    <w:link w:val="29"/>
    <w:uiPriority w:val="29"/>
    <w:qFormat/>
    <w:rsid w:val="00094F85"/>
    <w:rPr>
      <w:rFonts w:ascii="Calibri" w:eastAsia="Calibri" w:hAnsi="Calibri"/>
      <w:i/>
      <w:iCs/>
      <w:color w:val="000000"/>
      <w:lang w:eastAsia="en-US"/>
    </w:rPr>
  </w:style>
  <w:style w:type="character" w:customStyle="1" w:styleId="29">
    <w:name w:val="Цитата 2 Знак"/>
    <w:basedOn w:val="a3"/>
    <w:link w:val="28"/>
    <w:uiPriority w:val="29"/>
    <w:rsid w:val="00094F85"/>
    <w:rPr>
      <w:rFonts w:ascii="Calibri" w:eastAsia="Calibri" w:hAnsi="Calibri" w:cs="Times New Roman"/>
      <w:i/>
      <w:iCs/>
      <w:color w:val="000000"/>
      <w:sz w:val="20"/>
      <w:szCs w:val="20"/>
    </w:rPr>
  </w:style>
  <w:style w:type="paragraph" w:styleId="aff1">
    <w:name w:val="Intense Quote"/>
    <w:basedOn w:val="a2"/>
    <w:next w:val="a2"/>
    <w:link w:val="aff2"/>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2">
    <w:name w:val="Выделенная цитата Знак"/>
    <w:basedOn w:val="a3"/>
    <w:link w:val="aff1"/>
    <w:uiPriority w:val="30"/>
    <w:rsid w:val="00094F85"/>
    <w:rPr>
      <w:rFonts w:ascii="Calibri" w:eastAsia="Calibri" w:hAnsi="Calibri" w:cs="Times New Roman"/>
      <w:b/>
      <w:bCs/>
      <w:i/>
      <w:iCs/>
      <w:color w:val="4F81BD"/>
      <w:sz w:val="20"/>
      <w:szCs w:val="20"/>
    </w:rPr>
  </w:style>
  <w:style w:type="character" w:styleId="aff3">
    <w:name w:val="Subtle Emphasis"/>
    <w:uiPriority w:val="19"/>
    <w:qFormat/>
    <w:rsid w:val="00094F85"/>
    <w:rPr>
      <w:i/>
      <w:iCs/>
      <w:color w:val="808080"/>
    </w:rPr>
  </w:style>
  <w:style w:type="character" w:styleId="aff4">
    <w:name w:val="Intense Emphasis"/>
    <w:uiPriority w:val="21"/>
    <w:qFormat/>
    <w:rsid w:val="00094F85"/>
    <w:rPr>
      <w:b/>
      <w:bCs/>
      <w:i/>
      <w:iCs/>
      <w:color w:val="4F81BD"/>
    </w:rPr>
  </w:style>
  <w:style w:type="character" w:styleId="aff5">
    <w:name w:val="Subtle Reference"/>
    <w:uiPriority w:val="31"/>
    <w:qFormat/>
    <w:rsid w:val="00094F85"/>
    <w:rPr>
      <w:smallCaps/>
      <w:color w:val="C0504D"/>
      <w:u w:val="single"/>
    </w:rPr>
  </w:style>
  <w:style w:type="character" w:styleId="aff6">
    <w:name w:val="Intense Reference"/>
    <w:uiPriority w:val="32"/>
    <w:qFormat/>
    <w:rsid w:val="00094F85"/>
    <w:rPr>
      <w:b/>
      <w:bCs/>
      <w:smallCaps/>
      <w:color w:val="C0504D"/>
      <w:spacing w:val="5"/>
      <w:u w:val="single"/>
    </w:rPr>
  </w:style>
  <w:style w:type="character" w:styleId="aff7">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3">
    <w:name w:val="Нижний колонтитул Знак1"/>
    <w:uiPriority w:val="99"/>
    <w:rsid w:val="00094F85"/>
    <w:rPr>
      <w:rFonts w:ascii="Times New Roman" w:eastAsia="SimSun" w:hAnsi="Times New Roman" w:cs="Times New Roman"/>
      <w:sz w:val="24"/>
      <w:szCs w:val="24"/>
      <w:lang w:eastAsia="zh-CN"/>
    </w:rPr>
  </w:style>
  <w:style w:type="character" w:styleId="aff8">
    <w:name w:val="page number"/>
    <w:basedOn w:val="a3"/>
    <w:rsid w:val="00094F85"/>
  </w:style>
  <w:style w:type="paragraph" w:styleId="15">
    <w:name w:val="toc 1"/>
    <w:basedOn w:val="a2"/>
    <w:next w:val="a2"/>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2"/>
    <w:next w:val="a2"/>
    <w:autoRedefine/>
    <w:uiPriority w:val="39"/>
    <w:qFormat/>
    <w:rsid w:val="00094F85"/>
    <w:pPr>
      <w:ind w:left="240"/>
    </w:pPr>
    <w:rPr>
      <w:rFonts w:eastAsia="SimSun"/>
      <w:smallCaps/>
      <w:lang w:eastAsia="zh-CN"/>
    </w:rPr>
  </w:style>
  <w:style w:type="paragraph" w:customStyle="1" w:styleId="S4">
    <w:name w:val="S_Обычный в таблице"/>
    <w:basedOn w:val="a2"/>
    <w:rsid w:val="00094F85"/>
    <w:pPr>
      <w:spacing w:line="360" w:lineRule="auto"/>
      <w:jc w:val="center"/>
    </w:pPr>
    <w:rPr>
      <w:sz w:val="24"/>
      <w:szCs w:val="24"/>
      <w:lang w:eastAsia="ar-SA"/>
    </w:rPr>
  </w:style>
  <w:style w:type="character" w:customStyle="1" w:styleId="aff9">
    <w:name w:val="Текст сноски Знак"/>
    <w:basedOn w:val="a3"/>
    <w:link w:val="affa"/>
    <w:uiPriority w:val="99"/>
    <w:semiHidden/>
    <w:rsid w:val="00094F85"/>
    <w:rPr>
      <w:rFonts w:ascii="Times New Roman" w:eastAsia="Times New Roman" w:hAnsi="Times New Roman"/>
    </w:rPr>
  </w:style>
  <w:style w:type="paragraph" w:styleId="affa">
    <w:name w:val="footnote text"/>
    <w:basedOn w:val="a2"/>
    <w:link w:val="aff9"/>
    <w:uiPriority w:val="99"/>
    <w:semiHidden/>
    <w:rsid w:val="00094F85"/>
    <w:rPr>
      <w:rFonts w:cstheme="minorBidi"/>
      <w:sz w:val="22"/>
      <w:szCs w:val="22"/>
      <w:lang w:eastAsia="en-US"/>
    </w:rPr>
  </w:style>
  <w:style w:type="character" w:customStyle="1" w:styleId="16">
    <w:name w:val="Текст сноски Знак1"/>
    <w:basedOn w:val="a3"/>
    <w:uiPriority w:val="99"/>
    <w:semiHidden/>
    <w:rsid w:val="00094F85"/>
    <w:rPr>
      <w:rFonts w:ascii="Times New Roman" w:eastAsia="Times New Roman" w:hAnsi="Times New Roman" w:cs="Times New Roman"/>
      <w:sz w:val="20"/>
      <w:szCs w:val="20"/>
      <w:lang w:eastAsia="ru-RU"/>
    </w:rPr>
  </w:style>
  <w:style w:type="paragraph" w:styleId="affb">
    <w:name w:val="Plain Text"/>
    <w:basedOn w:val="a2"/>
    <w:link w:val="affc"/>
    <w:rsid w:val="00094F85"/>
    <w:rPr>
      <w:rFonts w:ascii="Courier New" w:hAnsi="Courier New"/>
    </w:rPr>
  </w:style>
  <w:style w:type="character" w:customStyle="1" w:styleId="affc">
    <w:name w:val="Текст Знак"/>
    <w:basedOn w:val="a3"/>
    <w:link w:val="affb"/>
    <w:rsid w:val="00094F85"/>
    <w:rPr>
      <w:rFonts w:ascii="Courier New" w:eastAsia="Times New Roman" w:hAnsi="Courier New" w:cs="Times New Roman"/>
      <w:sz w:val="20"/>
      <w:szCs w:val="20"/>
      <w:lang w:eastAsia="ru-RU"/>
    </w:rPr>
  </w:style>
  <w:style w:type="character" w:customStyle="1" w:styleId="17">
    <w:name w:val="Текст выноски Знак1"/>
    <w:rsid w:val="00094F85"/>
    <w:rPr>
      <w:rFonts w:ascii="Tahoma" w:eastAsia="SimSun" w:hAnsi="Tahoma" w:cs="Times New Roman"/>
      <w:sz w:val="16"/>
      <w:szCs w:val="16"/>
      <w:lang w:eastAsia="zh-CN"/>
    </w:rPr>
  </w:style>
  <w:style w:type="paragraph" w:customStyle="1" w:styleId="affd">
    <w:name w:val="Обычный в таблице"/>
    <w:basedOn w:val="a2"/>
    <w:rsid w:val="00094F85"/>
    <w:pPr>
      <w:spacing w:line="360" w:lineRule="auto"/>
      <w:ind w:firstLine="709"/>
      <w:jc w:val="both"/>
    </w:pPr>
    <w:rPr>
      <w:sz w:val="28"/>
      <w:szCs w:val="28"/>
      <w:lang w:eastAsia="ar-SA"/>
    </w:rPr>
  </w:style>
  <w:style w:type="character" w:customStyle="1" w:styleId="18">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2"/>
    <w:next w:val="a2"/>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2"/>
    <w:next w:val="a2"/>
    <w:autoRedefine/>
    <w:uiPriority w:val="39"/>
    <w:unhideWhenUsed/>
    <w:rsid w:val="00094F85"/>
    <w:pPr>
      <w:spacing w:after="100"/>
      <w:ind w:left="720"/>
    </w:pPr>
    <w:rPr>
      <w:rFonts w:eastAsia="SimSun"/>
      <w:sz w:val="24"/>
      <w:szCs w:val="24"/>
      <w:lang w:eastAsia="zh-CN"/>
    </w:rPr>
  </w:style>
  <w:style w:type="character" w:customStyle="1" w:styleId="19">
    <w:name w:val="Основной текст Знак1"/>
    <w:rsid w:val="00094F85"/>
    <w:rPr>
      <w:rFonts w:ascii="Times New Roman" w:eastAsia="Times New Roman" w:hAnsi="Times New Roman" w:cs="Times New Roman"/>
      <w:b/>
      <w:bCs/>
      <w:sz w:val="24"/>
      <w:szCs w:val="24"/>
      <w:lang w:eastAsia="ru-RU"/>
    </w:rPr>
  </w:style>
  <w:style w:type="paragraph" w:styleId="affe">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2"/>
    <w:link w:val="1a"/>
    <w:unhideWhenUsed/>
    <w:qFormat/>
    <w:rsid w:val="00094F85"/>
    <w:pPr>
      <w:spacing w:after="183"/>
    </w:pPr>
    <w:rPr>
      <w:sz w:val="24"/>
      <w:szCs w:val="24"/>
      <w:lang w:eastAsia="en-US"/>
    </w:rPr>
  </w:style>
  <w:style w:type="character" w:customStyle="1" w:styleId="1a">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e"/>
    <w:locked/>
    <w:rsid w:val="00094F85"/>
    <w:rPr>
      <w:rFonts w:ascii="Times New Roman" w:eastAsia="Times New Roman" w:hAnsi="Times New Roman" w:cs="Times New Roman"/>
      <w:sz w:val="24"/>
      <w:szCs w:val="24"/>
    </w:rPr>
  </w:style>
  <w:style w:type="paragraph" w:styleId="afff">
    <w:name w:val="Body Text Indent"/>
    <w:basedOn w:val="a2"/>
    <w:link w:val="afff0"/>
    <w:rsid w:val="00094F85"/>
    <w:pPr>
      <w:spacing w:after="120"/>
      <w:ind w:left="283"/>
    </w:pPr>
    <w:rPr>
      <w:sz w:val="24"/>
      <w:szCs w:val="24"/>
      <w:lang w:eastAsia="en-US"/>
    </w:rPr>
  </w:style>
  <w:style w:type="character" w:customStyle="1" w:styleId="afff0">
    <w:name w:val="Основной текст с отступом Знак"/>
    <w:basedOn w:val="a3"/>
    <w:link w:val="afff"/>
    <w:rsid w:val="00094F85"/>
    <w:rPr>
      <w:rFonts w:ascii="Times New Roman" w:eastAsia="Times New Roman" w:hAnsi="Times New Roman" w:cs="Times New Roman"/>
      <w:sz w:val="24"/>
      <w:szCs w:val="24"/>
    </w:rPr>
  </w:style>
  <w:style w:type="paragraph" w:customStyle="1" w:styleId="Style29">
    <w:name w:val="Style29"/>
    <w:basedOn w:val="a2"/>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2"/>
    <w:rsid w:val="00094F85"/>
    <w:pPr>
      <w:widowControl w:val="0"/>
      <w:autoSpaceDE w:val="0"/>
      <w:autoSpaceDN w:val="0"/>
      <w:adjustRightInd w:val="0"/>
      <w:spacing w:line="323" w:lineRule="exact"/>
      <w:ind w:firstLine="720"/>
      <w:jc w:val="both"/>
    </w:pPr>
    <w:rPr>
      <w:sz w:val="24"/>
      <w:szCs w:val="24"/>
    </w:rPr>
  </w:style>
  <w:style w:type="paragraph" w:customStyle="1" w:styleId="1b">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 w:type="paragraph" w:styleId="2b">
    <w:name w:val="List Continue 2"/>
    <w:basedOn w:val="a2"/>
    <w:uiPriority w:val="99"/>
    <w:unhideWhenUsed/>
    <w:rsid w:val="005941D6"/>
    <w:pPr>
      <w:spacing w:after="120"/>
      <w:ind w:left="566"/>
      <w:contextualSpacing/>
    </w:pPr>
    <w:rPr>
      <w:sz w:val="24"/>
      <w:szCs w:val="24"/>
    </w:rPr>
  </w:style>
  <w:style w:type="paragraph" w:styleId="2c">
    <w:name w:val="Body Text Indent 2"/>
    <w:basedOn w:val="a2"/>
    <w:link w:val="2d"/>
    <w:uiPriority w:val="99"/>
    <w:unhideWhenUsed/>
    <w:rsid w:val="003D7192"/>
    <w:pPr>
      <w:spacing w:after="120" w:line="480" w:lineRule="auto"/>
      <w:ind w:left="283"/>
    </w:pPr>
    <w:rPr>
      <w:rFonts w:asciiTheme="minorHAnsi" w:eastAsiaTheme="minorHAnsi" w:hAnsiTheme="minorHAnsi" w:cstheme="minorBidi"/>
      <w:sz w:val="22"/>
      <w:szCs w:val="22"/>
      <w:lang w:eastAsia="en-US"/>
    </w:rPr>
  </w:style>
  <w:style w:type="character" w:customStyle="1" w:styleId="2d">
    <w:name w:val="Основной текст с отступом 2 Знак"/>
    <w:basedOn w:val="a3"/>
    <w:link w:val="2c"/>
    <w:uiPriority w:val="99"/>
    <w:rsid w:val="003D7192"/>
  </w:style>
  <w:style w:type="paragraph" w:customStyle="1" w:styleId="afff1">
    <w:name w:val="Абзац"/>
    <w:basedOn w:val="a2"/>
    <w:link w:val="afff2"/>
    <w:rsid w:val="00250D7F"/>
    <w:pPr>
      <w:spacing w:before="60"/>
      <w:ind w:firstLine="720"/>
      <w:jc w:val="both"/>
    </w:pPr>
    <w:rPr>
      <w:rFonts w:eastAsia="Calibri"/>
      <w:sz w:val="26"/>
      <w:szCs w:val="22"/>
      <w:lang w:eastAsia="en-US"/>
    </w:rPr>
  </w:style>
  <w:style w:type="character" w:customStyle="1" w:styleId="afff2">
    <w:name w:val="Абзац Знак"/>
    <w:link w:val="afff1"/>
    <w:rsid w:val="00250D7F"/>
    <w:rPr>
      <w:rFonts w:ascii="Times New Roman" w:eastAsia="Calibri" w:hAnsi="Times New Roman" w:cs="Times New Roman"/>
      <w:sz w:val="26"/>
    </w:rPr>
  </w:style>
  <w:style w:type="table" w:styleId="afff3">
    <w:name w:val="Table Grid"/>
    <w:basedOn w:val="a4"/>
    <w:uiPriority w:val="39"/>
    <w:rsid w:val="00107F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annotation reference"/>
    <w:uiPriority w:val="99"/>
    <w:semiHidden/>
    <w:unhideWhenUsed/>
    <w:rsid w:val="00995DD8"/>
    <w:rPr>
      <w:sz w:val="16"/>
      <w:szCs w:val="16"/>
    </w:rPr>
  </w:style>
  <w:style w:type="paragraph" w:styleId="afff5">
    <w:name w:val="annotation text"/>
    <w:basedOn w:val="a2"/>
    <w:link w:val="afff6"/>
    <w:uiPriority w:val="99"/>
    <w:semiHidden/>
    <w:unhideWhenUsed/>
    <w:rsid w:val="00995DD8"/>
    <w:pPr>
      <w:spacing w:after="160"/>
    </w:pPr>
    <w:rPr>
      <w:rFonts w:ascii="Calibri" w:eastAsia="Calibri" w:hAnsi="Calibri"/>
    </w:rPr>
  </w:style>
  <w:style w:type="character" w:customStyle="1" w:styleId="afff6">
    <w:name w:val="Текст примечания Знак"/>
    <w:basedOn w:val="a3"/>
    <w:link w:val="afff5"/>
    <w:uiPriority w:val="99"/>
    <w:semiHidden/>
    <w:rsid w:val="00995DD8"/>
    <w:rPr>
      <w:rFonts w:ascii="Calibri" w:eastAsia="Calibri" w:hAnsi="Calibri" w:cs="Times New Roman"/>
      <w:sz w:val="20"/>
      <w:szCs w:val="20"/>
    </w:rPr>
  </w:style>
  <w:style w:type="paragraph" w:styleId="afff7">
    <w:name w:val="annotation subject"/>
    <w:basedOn w:val="afff5"/>
    <w:next w:val="afff5"/>
    <w:link w:val="afff8"/>
    <w:uiPriority w:val="99"/>
    <w:semiHidden/>
    <w:unhideWhenUsed/>
    <w:rsid w:val="00995DD8"/>
    <w:rPr>
      <w:b/>
      <w:bCs/>
    </w:rPr>
  </w:style>
  <w:style w:type="character" w:customStyle="1" w:styleId="afff8">
    <w:name w:val="Тема примечания Знак"/>
    <w:basedOn w:val="afff6"/>
    <w:link w:val="afff7"/>
    <w:uiPriority w:val="99"/>
    <w:semiHidden/>
    <w:rsid w:val="00995DD8"/>
    <w:rPr>
      <w:rFonts w:ascii="Calibri" w:eastAsia="Calibri" w:hAnsi="Calibri" w:cs="Times New Roman"/>
      <w:b/>
      <w:bCs/>
      <w:sz w:val="20"/>
      <w:szCs w:val="20"/>
    </w:rPr>
  </w:style>
  <w:style w:type="paragraph" w:styleId="a">
    <w:name w:val="List Bullet"/>
    <w:basedOn w:val="a2"/>
    <w:rsid w:val="00995DD8"/>
    <w:pPr>
      <w:numPr>
        <w:numId w:val="1"/>
      </w:numPr>
    </w:pPr>
    <w:rPr>
      <w:rFonts w:eastAsia="Calibri"/>
      <w:sz w:val="26"/>
      <w:szCs w:val="22"/>
      <w:lang w:eastAsia="en-US"/>
    </w:rPr>
  </w:style>
  <w:style w:type="paragraph" w:customStyle="1" w:styleId="afff9">
    <w:name w:val="Табличный"/>
    <w:basedOn w:val="a2"/>
    <w:rsid w:val="00995DD8"/>
    <w:pPr>
      <w:spacing w:before="60"/>
    </w:pPr>
    <w:rPr>
      <w:sz w:val="24"/>
      <w:szCs w:val="24"/>
    </w:rPr>
  </w:style>
  <w:style w:type="paragraph" w:styleId="afffa">
    <w:name w:val="TOC Heading"/>
    <w:basedOn w:val="1"/>
    <w:next w:val="a2"/>
    <w:uiPriority w:val="39"/>
    <w:unhideWhenUsed/>
    <w:qFormat/>
    <w:rsid w:val="00995DD8"/>
    <w:pPr>
      <w:keepLines/>
      <w:spacing w:before="240" w:line="259" w:lineRule="auto"/>
      <w:jc w:val="left"/>
      <w:outlineLvl w:val="9"/>
    </w:pPr>
    <w:rPr>
      <w:rFonts w:ascii="Calibri Light" w:hAnsi="Calibri Light"/>
      <w:b w:val="0"/>
      <w:color w:val="2E74B5"/>
      <w:sz w:val="32"/>
      <w:szCs w:val="32"/>
    </w:rPr>
  </w:style>
  <w:style w:type="character" w:styleId="afffb">
    <w:name w:val="Placeholder Text"/>
    <w:uiPriority w:val="99"/>
    <w:semiHidden/>
    <w:rsid w:val="00995DD8"/>
    <w:rPr>
      <w:color w:val="808080"/>
    </w:rPr>
  </w:style>
  <w:style w:type="character" w:styleId="afffc">
    <w:name w:val="footnote reference"/>
    <w:uiPriority w:val="99"/>
    <w:semiHidden/>
    <w:unhideWhenUsed/>
    <w:rsid w:val="00995DD8"/>
    <w:rPr>
      <w:vertAlign w:val="superscript"/>
    </w:rPr>
  </w:style>
  <w:style w:type="paragraph" w:customStyle="1" w:styleId="e">
    <w:name w:val="Основной тeкст"/>
    <w:link w:val="e0"/>
    <w:uiPriority w:val="99"/>
    <w:rsid w:val="00995DD8"/>
    <w:pPr>
      <w:keepLines/>
      <w:spacing w:before="120" w:after="0" w:line="240" w:lineRule="auto"/>
      <w:ind w:firstLine="709"/>
      <w:jc w:val="both"/>
    </w:pPr>
    <w:rPr>
      <w:rFonts w:ascii="Arial" w:eastAsia="Times New Roman" w:hAnsi="Arial" w:cs="Times New Roman"/>
      <w:sz w:val="24"/>
      <w:szCs w:val="24"/>
      <w:lang w:eastAsia="ru-RU"/>
    </w:rPr>
  </w:style>
  <w:style w:type="character" w:customStyle="1" w:styleId="e0">
    <w:name w:val="Основной тeкст Знак"/>
    <w:link w:val="e"/>
    <w:uiPriority w:val="99"/>
    <w:locked/>
    <w:rsid w:val="00995DD8"/>
    <w:rPr>
      <w:rFonts w:ascii="Arial" w:eastAsia="Times New Roman" w:hAnsi="Arial" w:cs="Times New Roman"/>
      <w:sz w:val="24"/>
      <w:szCs w:val="24"/>
      <w:lang w:eastAsia="ru-RU"/>
    </w:rPr>
  </w:style>
  <w:style w:type="character" w:customStyle="1" w:styleId="apple-converted-space">
    <w:name w:val="apple-converted-space"/>
    <w:basedOn w:val="a3"/>
    <w:rsid w:val="00995DD8"/>
  </w:style>
  <w:style w:type="paragraph" w:styleId="afffd">
    <w:name w:val="Block Text"/>
    <w:basedOn w:val="a2"/>
    <w:rsid w:val="00995DD8"/>
    <w:pPr>
      <w:ind w:left="57" w:right="-57" w:firstLine="843"/>
      <w:jc w:val="both"/>
    </w:pPr>
    <w:rPr>
      <w:sz w:val="28"/>
      <w:szCs w:val="24"/>
    </w:rPr>
  </w:style>
  <w:style w:type="paragraph" w:customStyle="1" w:styleId="afffe">
    <w:name w:val="Знак"/>
    <w:basedOn w:val="a2"/>
    <w:rsid w:val="00995DD8"/>
    <w:rPr>
      <w:rFonts w:ascii="Verdana" w:hAnsi="Verdana" w:cs="Verdana"/>
      <w:lang w:val="en-US" w:eastAsia="en-US"/>
    </w:rPr>
  </w:style>
  <w:style w:type="character" w:customStyle="1" w:styleId="blk">
    <w:name w:val="blk"/>
    <w:basedOn w:val="a3"/>
    <w:rsid w:val="00995DD8"/>
  </w:style>
  <w:style w:type="paragraph" w:customStyle="1" w:styleId="affff">
    <w:basedOn w:val="a2"/>
    <w:next w:val="affe"/>
    <w:uiPriority w:val="99"/>
    <w:rsid w:val="00E95CEF"/>
    <w:pPr>
      <w:spacing w:before="100" w:beforeAutospacing="1" w:after="100" w:afterAutospacing="1"/>
    </w:pPr>
    <w:rPr>
      <w:sz w:val="24"/>
      <w:szCs w:val="24"/>
    </w:rPr>
  </w:style>
  <w:style w:type="paragraph" w:customStyle="1" w:styleId="ArNar">
    <w:name w:val="Обычный ArNar"/>
    <w:basedOn w:val="a2"/>
    <w:link w:val="ArNar0"/>
    <w:rsid w:val="00995DD8"/>
    <w:pPr>
      <w:ind w:firstLine="709"/>
      <w:jc w:val="both"/>
    </w:pPr>
    <w:rPr>
      <w:rFonts w:ascii="Arial Narrow" w:hAnsi="Arial Narrow"/>
      <w:color w:val="000000"/>
      <w:sz w:val="22"/>
    </w:rPr>
  </w:style>
  <w:style w:type="character" w:customStyle="1" w:styleId="ArNar0">
    <w:name w:val="Обычный ArNar Знак"/>
    <w:link w:val="ArNar"/>
    <w:rsid w:val="00995DD8"/>
    <w:rPr>
      <w:rFonts w:ascii="Arial Narrow" w:eastAsia="Times New Roman" w:hAnsi="Arial Narrow" w:cs="Times New Roman"/>
      <w:color w:val="000000"/>
      <w:szCs w:val="20"/>
      <w:lang w:eastAsia="ru-RU"/>
    </w:rPr>
  </w:style>
  <w:style w:type="paragraph" w:styleId="34">
    <w:name w:val="Body Text Indent 3"/>
    <w:basedOn w:val="a2"/>
    <w:link w:val="35"/>
    <w:rsid w:val="00995DD8"/>
    <w:pPr>
      <w:spacing w:after="120"/>
      <w:ind w:left="283"/>
    </w:pPr>
    <w:rPr>
      <w:sz w:val="16"/>
      <w:szCs w:val="16"/>
    </w:rPr>
  </w:style>
  <w:style w:type="character" w:customStyle="1" w:styleId="35">
    <w:name w:val="Основной текст с отступом 3 Знак"/>
    <w:basedOn w:val="a3"/>
    <w:link w:val="34"/>
    <w:rsid w:val="00995DD8"/>
    <w:rPr>
      <w:rFonts w:ascii="Times New Roman" w:eastAsia="Times New Roman" w:hAnsi="Times New Roman" w:cs="Times New Roman"/>
      <w:sz w:val="16"/>
      <w:szCs w:val="16"/>
      <w:lang w:eastAsia="ru-RU"/>
    </w:rPr>
  </w:style>
  <w:style w:type="paragraph" w:customStyle="1" w:styleId="1c">
    <w:name w:val="Знак1"/>
    <w:basedOn w:val="a2"/>
    <w:rsid w:val="00995DD8"/>
    <w:pPr>
      <w:spacing w:before="100" w:beforeAutospacing="1" w:after="100" w:afterAutospacing="1"/>
    </w:pPr>
    <w:rPr>
      <w:rFonts w:ascii="Tahoma" w:hAnsi="Tahoma"/>
      <w:lang w:val="en-US" w:eastAsia="en-US"/>
    </w:rPr>
  </w:style>
  <w:style w:type="paragraph" w:customStyle="1" w:styleId="affff0">
    <w:name w:val="Заголовок таблицы"/>
    <w:basedOn w:val="a2"/>
    <w:next w:val="a2"/>
    <w:rsid w:val="00995DD8"/>
    <w:pPr>
      <w:spacing w:before="240" w:after="60" w:line="360" w:lineRule="auto"/>
      <w:ind w:left="284" w:right="284"/>
    </w:pPr>
    <w:rPr>
      <w:rFonts w:ascii="Arial" w:hAnsi="Arial"/>
      <w:b/>
      <w:sz w:val="22"/>
    </w:rPr>
  </w:style>
  <w:style w:type="paragraph" w:customStyle="1" w:styleId="affff1">
    <w:name w:val="название таблицы"/>
    <w:basedOn w:val="a2"/>
    <w:next w:val="a2"/>
    <w:rsid w:val="00995DD8"/>
    <w:pPr>
      <w:keepNext/>
      <w:keepLines/>
      <w:spacing w:before="120" w:after="120"/>
      <w:jc w:val="center"/>
    </w:pPr>
    <w:rPr>
      <w:rFonts w:ascii="Arial" w:hAnsi="Arial"/>
      <w:sz w:val="24"/>
    </w:rPr>
  </w:style>
  <w:style w:type="paragraph" w:customStyle="1" w:styleId="a0">
    <w:name w:val="ИТМ ГОЧС"/>
    <w:basedOn w:val="a2"/>
    <w:rsid w:val="00995DD8"/>
    <w:pPr>
      <w:numPr>
        <w:numId w:val="3"/>
      </w:numPr>
      <w:tabs>
        <w:tab w:val="clear" w:pos="927"/>
      </w:tabs>
      <w:ind w:firstLine="720"/>
      <w:jc w:val="both"/>
    </w:pPr>
    <w:rPr>
      <w:rFonts w:ascii="Arial" w:hAnsi="Arial" w:cs="Arial"/>
      <w:sz w:val="28"/>
      <w:szCs w:val="28"/>
    </w:rPr>
  </w:style>
  <w:style w:type="paragraph" w:customStyle="1" w:styleId="a1">
    <w:name w:val="Харьяга"/>
    <w:basedOn w:val="a2"/>
    <w:rsid w:val="00995DD8"/>
    <w:pPr>
      <w:numPr>
        <w:numId w:val="2"/>
      </w:numPr>
      <w:jc w:val="both"/>
    </w:pPr>
    <w:rPr>
      <w:rFonts w:ascii="Arial" w:hAnsi="Arial" w:cs="Arial"/>
      <w:sz w:val="28"/>
      <w:szCs w:val="28"/>
    </w:rPr>
  </w:style>
  <w:style w:type="paragraph" w:styleId="2e">
    <w:name w:val="Body Text 2"/>
    <w:basedOn w:val="a2"/>
    <w:link w:val="2f"/>
    <w:uiPriority w:val="99"/>
    <w:unhideWhenUsed/>
    <w:rsid w:val="00995DD8"/>
    <w:pPr>
      <w:spacing w:after="120" w:line="480" w:lineRule="auto"/>
    </w:pPr>
    <w:rPr>
      <w:rFonts w:ascii="Calibri" w:eastAsia="Calibri" w:hAnsi="Calibri"/>
      <w:sz w:val="22"/>
      <w:szCs w:val="22"/>
      <w:lang w:eastAsia="en-US"/>
    </w:rPr>
  </w:style>
  <w:style w:type="character" w:customStyle="1" w:styleId="2f">
    <w:name w:val="Основной текст 2 Знак"/>
    <w:basedOn w:val="a3"/>
    <w:link w:val="2e"/>
    <w:uiPriority w:val="99"/>
    <w:rsid w:val="00995DD8"/>
    <w:rPr>
      <w:rFonts w:ascii="Calibri" w:eastAsia="Calibri" w:hAnsi="Calibri" w:cs="Times New Roman"/>
    </w:rPr>
  </w:style>
  <w:style w:type="paragraph" w:customStyle="1" w:styleId="affff2">
    <w:name w:val="основной текст"/>
    <w:basedOn w:val="a2"/>
    <w:rsid w:val="00995DD8"/>
    <w:pPr>
      <w:spacing w:after="120"/>
      <w:ind w:firstLine="851"/>
      <w:jc w:val="both"/>
    </w:pPr>
    <w:rPr>
      <w:rFonts w:ascii="Arial" w:hAnsi="Arial" w:cs="Arial"/>
      <w:sz w:val="28"/>
      <w:szCs w:val="28"/>
    </w:rPr>
  </w:style>
  <w:style w:type="paragraph" w:customStyle="1" w:styleId="affff3">
    <w:basedOn w:val="a2"/>
    <w:next w:val="affe"/>
    <w:uiPriority w:val="99"/>
    <w:rsid w:val="00B82103"/>
    <w:pPr>
      <w:spacing w:before="100" w:beforeAutospacing="1" w:after="100" w:afterAutospacing="1"/>
    </w:pPr>
    <w:rPr>
      <w:sz w:val="24"/>
      <w:szCs w:val="24"/>
    </w:rPr>
  </w:style>
  <w:style w:type="paragraph" w:customStyle="1" w:styleId="220">
    <w:name w:val="Основной текст с отступом 22"/>
    <w:basedOn w:val="a2"/>
    <w:rsid w:val="004078EA"/>
    <w:pPr>
      <w:spacing w:line="360" w:lineRule="auto"/>
      <w:ind w:firstLine="709"/>
      <w:jc w:val="both"/>
    </w:pPr>
    <w:rPr>
      <w:spacing w:val="-2"/>
      <w:sz w:val="24"/>
      <w:lang w:eastAsia="ar-SA"/>
    </w:rPr>
  </w:style>
  <w:style w:type="character" w:customStyle="1" w:styleId="S2">
    <w:name w:val="S_Обычный Знак"/>
    <w:link w:val="S0"/>
    <w:rsid w:val="003412EB"/>
    <w:rPr>
      <w:rFonts w:ascii="Times New Roman" w:eastAsia="Times New Roman" w:hAnsi="Times New Roman" w:cs="Times New Roman"/>
      <w:sz w:val="24"/>
      <w:szCs w:val="24"/>
      <w:lang w:eastAsia="ar-SA"/>
    </w:rPr>
  </w:style>
  <w:style w:type="paragraph" w:customStyle="1" w:styleId="S5">
    <w:name w:val="S_Обычный жирный"/>
    <w:basedOn w:val="a2"/>
    <w:link w:val="S6"/>
    <w:qFormat/>
    <w:rsid w:val="00985874"/>
    <w:pPr>
      <w:ind w:firstLine="709"/>
      <w:jc w:val="both"/>
    </w:pPr>
    <w:rPr>
      <w:sz w:val="28"/>
      <w:szCs w:val="24"/>
    </w:rPr>
  </w:style>
  <w:style w:type="character" w:customStyle="1" w:styleId="S6">
    <w:name w:val="S_Обычный жирный Знак"/>
    <w:link w:val="S5"/>
    <w:rsid w:val="00985874"/>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205166">
      <w:bodyDiv w:val="1"/>
      <w:marLeft w:val="0"/>
      <w:marRight w:val="0"/>
      <w:marTop w:val="0"/>
      <w:marBottom w:val="0"/>
      <w:divBdr>
        <w:top w:val="none" w:sz="0" w:space="0" w:color="auto"/>
        <w:left w:val="none" w:sz="0" w:space="0" w:color="auto"/>
        <w:bottom w:val="none" w:sz="0" w:space="0" w:color="auto"/>
        <w:right w:val="none" w:sz="0" w:space="0" w:color="auto"/>
      </w:divBdr>
    </w:div>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 w:id="197120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3F776E-C203-4EE0-9274-EB3BBFC0F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1157</TotalTime>
  <Pages>1</Pages>
  <Words>5827</Words>
  <Characters>33214</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38964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Ковалевская Наталья Сергеевна</cp:lastModifiedBy>
  <cp:revision>286</cp:revision>
  <cp:lastPrinted>2022-03-17T04:32:00Z</cp:lastPrinted>
  <dcterms:created xsi:type="dcterms:W3CDTF">2020-08-24T09:07:00Z</dcterms:created>
  <dcterms:modified xsi:type="dcterms:W3CDTF">2022-03-24T07:30:00Z</dcterms:modified>
</cp:coreProperties>
</file>